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646" w:rsidRDefault="00DD5646" w:rsidP="00DD5646">
      <w:pPr>
        <w:rPr>
          <w:bCs/>
          <w:color w:val="000000"/>
        </w:rPr>
      </w:pPr>
      <w:r>
        <w:rPr>
          <w:b/>
          <w:bCs/>
          <w:color w:val="000000"/>
        </w:rPr>
        <w:t xml:space="preserve">«Рассмотрено»                              «Согласовано»                        «Утверждено»                       </w:t>
      </w:r>
      <w:r>
        <w:rPr>
          <w:bCs/>
          <w:color w:val="000000"/>
        </w:rPr>
        <w:t>Руководитель ШМО                       Заместитель                             Директор</w:t>
      </w:r>
    </w:p>
    <w:p w:rsidR="00DD5646" w:rsidRPr="007057D5" w:rsidRDefault="00DD5646" w:rsidP="00DD5646">
      <w:pPr>
        <w:rPr>
          <w:b/>
          <w:bCs/>
          <w:color w:val="000000"/>
        </w:rPr>
      </w:pPr>
      <w:r>
        <w:rPr>
          <w:bCs/>
          <w:color w:val="000000"/>
        </w:rPr>
        <w:t xml:space="preserve"> ______ /Сафарова Р.И./               директора   по УВР                 _____/Гатауллин Т.Т./</w:t>
      </w:r>
    </w:p>
    <w:p w:rsidR="00DD5646" w:rsidRPr="005209B2" w:rsidRDefault="00DD5646" w:rsidP="00DD5646">
      <w:pPr>
        <w:rPr>
          <w:bCs/>
          <w:color w:val="000000"/>
        </w:rPr>
      </w:pPr>
      <w:r>
        <w:rPr>
          <w:bCs/>
          <w:color w:val="000000"/>
        </w:rPr>
        <w:t>Протокол № 1  от                       _____/ Гарип</w:t>
      </w:r>
      <w:r w:rsidR="00985F4C">
        <w:rPr>
          <w:bCs/>
          <w:color w:val="000000"/>
        </w:rPr>
        <w:t>ова Г.Ф. /            Приказ №72 о/д от 28</w:t>
      </w:r>
      <w:r>
        <w:rPr>
          <w:bCs/>
          <w:color w:val="000000"/>
        </w:rPr>
        <w:t>.08.20</w:t>
      </w:r>
      <w:r w:rsidR="00985F4C">
        <w:rPr>
          <w:bCs/>
          <w:color w:val="000000"/>
        </w:rPr>
        <w:t>23</w:t>
      </w:r>
    </w:p>
    <w:p w:rsidR="00DD5646" w:rsidRDefault="00985F4C" w:rsidP="00DD5646">
      <w:pPr>
        <w:rPr>
          <w:bCs/>
          <w:color w:val="000000"/>
        </w:rPr>
      </w:pPr>
      <w:r>
        <w:rPr>
          <w:bCs/>
          <w:color w:val="000000"/>
        </w:rPr>
        <w:t xml:space="preserve"> 25</w:t>
      </w:r>
      <w:r w:rsidR="00DD5646">
        <w:rPr>
          <w:bCs/>
          <w:color w:val="000000"/>
        </w:rPr>
        <w:t xml:space="preserve"> августа 20</w:t>
      </w:r>
      <w:r>
        <w:rPr>
          <w:bCs/>
          <w:color w:val="000000"/>
        </w:rPr>
        <w:t>23</w:t>
      </w:r>
      <w:r w:rsidR="00DD5646">
        <w:rPr>
          <w:bCs/>
          <w:color w:val="000000"/>
        </w:rPr>
        <w:t xml:space="preserve"> г.                          Педсовет №1   </w:t>
      </w:r>
      <w:r>
        <w:rPr>
          <w:bCs/>
          <w:color w:val="000000"/>
        </w:rPr>
        <w:t xml:space="preserve">                             28</w:t>
      </w:r>
      <w:r w:rsidR="00DD5646">
        <w:rPr>
          <w:bCs/>
          <w:color w:val="000000"/>
        </w:rPr>
        <w:t xml:space="preserve"> августа 20</w:t>
      </w:r>
      <w:r>
        <w:rPr>
          <w:bCs/>
          <w:color w:val="000000"/>
        </w:rPr>
        <w:t>23</w:t>
      </w:r>
      <w:r w:rsidR="00DD5646">
        <w:rPr>
          <w:bCs/>
          <w:color w:val="000000"/>
        </w:rPr>
        <w:t>г.</w:t>
      </w:r>
    </w:p>
    <w:p w:rsidR="00DD5646" w:rsidRDefault="00DD5646" w:rsidP="00DD5646">
      <w:pPr>
        <w:spacing w:after="120"/>
        <w:ind w:left="283"/>
        <w:rPr>
          <w:bCs/>
          <w:color w:val="000000"/>
        </w:rPr>
      </w:pPr>
      <w:r>
        <w:rPr>
          <w:bCs/>
          <w:color w:val="000000"/>
        </w:rPr>
        <w:t xml:space="preserve">                   </w:t>
      </w:r>
      <w:r w:rsidR="00ED0E01">
        <w:rPr>
          <w:bCs/>
          <w:color w:val="000000"/>
        </w:rPr>
        <w:t xml:space="preserve">                             </w:t>
      </w:r>
      <w:r w:rsidR="00763573">
        <w:rPr>
          <w:bCs/>
          <w:color w:val="000000"/>
        </w:rPr>
        <w:t xml:space="preserve">  </w:t>
      </w:r>
      <w:r w:rsidR="00985F4C">
        <w:rPr>
          <w:bCs/>
          <w:color w:val="000000"/>
        </w:rPr>
        <w:t xml:space="preserve"> 28 августа 2023</w:t>
      </w:r>
      <w:r>
        <w:rPr>
          <w:bCs/>
          <w:color w:val="000000"/>
        </w:rPr>
        <w:t>г.</w:t>
      </w:r>
    </w:p>
    <w:p w:rsidR="00DD5646" w:rsidRDefault="00DD5646" w:rsidP="00DD5646">
      <w:pPr>
        <w:ind w:right="-1"/>
        <w:rPr>
          <w:b/>
          <w:bCs/>
          <w:color w:val="000000"/>
          <w:sz w:val="28"/>
          <w:szCs w:val="28"/>
        </w:rPr>
      </w:pPr>
    </w:p>
    <w:p w:rsidR="00DD5646" w:rsidRDefault="00DD5646" w:rsidP="00DD5646">
      <w:pPr>
        <w:ind w:right="-1"/>
        <w:rPr>
          <w:bCs/>
          <w:color w:val="000000"/>
          <w:sz w:val="28"/>
          <w:szCs w:val="28"/>
        </w:rPr>
      </w:pPr>
    </w:p>
    <w:p w:rsidR="00DD5646" w:rsidRDefault="00DD5646" w:rsidP="00DD5646">
      <w:pPr>
        <w:ind w:right="-1"/>
        <w:rPr>
          <w:bCs/>
          <w:color w:val="244061"/>
          <w:sz w:val="28"/>
          <w:szCs w:val="28"/>
        </w:rPr>
      </w:pPr>
    </w:p>
    <w:p w:rsidR="00DD5646" w:rsidRDefault="00DD5646" w:rsidP="00DD5646">
      <w:pPr>
        <w:ind w:right="-1"/>
        <w:rPr>
          <w:bCs/>
          <w:color w:val="244061"/>
          <w:sz w:val="28"/>
          <w:szCs w:val="28"/>
        </w:rPr>
      </w:pPr>
    </w:p>
    <w:p w:rsidR="00DD5646" w:rsidRDefault="00DD5646" w:rsidP="00DD5646">
      <w:pPr>
        <w:ind w:right="-1"/>
        <w:rPr>
          <w:bCs/>
          <w:color w:val="244061"/>
          <w:sz w:val="28"/>
          <w:szCs w:val="28"/>
        </w:rPr>
      </w:pPr>
    </w:p>
    <w:p w:rsidR="00DD5646" w:rsidRDefault="00DD5646" w:rsidP="00DD564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DD5646" w:rsidRDefault="00DD5646" w:rsidP="00DD564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ОБЖ в 11 - ом классе </w:t>
      </w:r>
      <w:r>
        <w:rPr>
          <w:b/>
          <w:sz w:val="32"/>
          <w:szCs w:val="32"/>
        </w:rPr>
        <w:t>(</w:t>
      </w:r>
      <w:r>
        <w:rPr>
          <w:b/>
          <w:sz w:val="36"/>
          <w:szCs w:val="36"/>
        </w:rPr>
        <w:t>базовый уровень</w:t>
      </w:r>
      <w:r>
        <w:rPr>
          <w:b/>
          <w:sz w:val="32"/>
          <w:szCs w:val="32"/>
        </w:rPr>
        <w:t>)</w:t>
      </w:r>
    </w:p>
    <w:p w:rsidR="00DD5646" w:rsidRDefault="00DD5646" w:rsidP="00DD56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Сафаровой Рузии Ильясовны, </w:t>
      </w:r>
    </w:p>
    <w:p w:rsidR="00DD5646" w:rsidRDefault="00DD5646" w:rsidP="00DD56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учителя   </w:t>
      </w:r>
      <w:r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</w:rPr>
        <w:t xml:space="preserve"> квалификационной   категории</w:t>
      </w:r>
    </w:p>
    <w:p w:rsidR="00DD5646" w:rsidRDefault="00DD5646" w:rsidP="00DD56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муниципального бюджетного  общеобразовательного учреждения</w:t>
      </w:r>
    </w:p>
    <w:p w:rsidR="00DD5646" w:rsidRDefault="00DD5646" w:rsidP="00DD56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«Коморгузинская средняя общеобразовательная школа имени Шигабутдина Марджани»</w:t>
      </w:r>
    </w:p>
    <w:p w:rsidR="00DD5646" w:rsidRDefault="00DD5646" w:rsidP="00DD564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Атнинского муниципального  района Республики Татарстан</w:t>
      </w:r>
    </w:p>
    <w:p w:rsidR="00DD5646" w:rsidRDefault="00DD5646" w:rsidP="00DD5646">
      <w:pPr>
        <w:jc w:val="center"/>
        <w:rPr>
          <w:b/>
          <w:sz w:val="40"/>
          <w:szCs w:val="40"/>
        </w:rPr>
      </w:pPr>
    </w:p>
    <w:p w:rsidR="00DD5646" w:rsidRDefault="00DD5646" w:rsidP="00DD5646">
      <w:pPr>
        <w:ind w:right="-1"/>
        <w:jc w:val="center"/>
        <w:rPr>
          <w:bCs/>
          <w:color w:val="244061"/>
          <w:sz w:val="32"/>
          <w:szCs w:val="32"/>
        </w:rPr>
      </w:pPr>
    </w:p>
    <w:p w:rsidR="00DD5646" w:rsidRDefault="00DD5646" w:rsidP="00DD5646">
      <w:pPr>
        <w:ind w:right="-1"/>
        <w:jc w:val="center"/>
        <w:rPr>
          <w:bCs/>
          <w:color w:val="244061"/>
          <w:sz w:val="32"/>
          <w:szCs w:val="32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473CDB" w:rsidRDefault="00473CDB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both"/>
        <w:rPr>
          <w:bCs/>
          <w:color w:val="244061"/>
          <w:sz w:val="28"/>
          <w:szCs w:val="28"/>
        </w:rPr>
      </w:pPr>
    </w:p>
    <w:p w:rsidR="00DD5646" w:rsidRDefault="00985F4C" w:rsidP="00DD5646">
      <w:pPr>
        <w:tabs>
          <w:tab w:val="left" w:pos="-720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2023 – 2024</w:t>
      </w:r>
      <w:bookmarkStart w:id="0" w:name="_GoBack"/>
      <w:bookmarkEnd w:id="0"/>
      <w:r w:rsidR="00DD5646">
        <w:rPr>
          <w:sz w:val="28"/>
          <w:szCs w:val="28"/>
        </w:rPr>
        <w:t xml:space="preserve"> учебный год</w:t>
      </w:r>
    </w:p>
    <w:p w:rsidR="00DD5646" w:rsidRDefault="00DD5646" w:rsidP="00DD5646">
      <w:pPr>
        <w:tabs>
          <w:tab w:val="left" w:pos="-720"/>
        </w:tabs>
        <w:ind w:right="-1"/>
        <w:jc w:val="center"/>
        <w:rPr>
          <w:sz w:val="28"/>
          <w:szCs w:val="28"/>
        </w:rPr>
      </w:pPr>
    </w:p>
    <w:p w:rsidR="00DD5646" w:rsidRDefault="00DD5646" w:rsidP="00DD5646">
      <w:pPr>
        <w:tabs>
          <w:tab w:val="left" w:pos="-720"/>
        </w:tabs>
        <w:ind w:right="-1"/>
        <w:jc w:val="center"/>
        <w:rPr>
          <w:sz w:val="28"/>
          <w:szCs w:val="28"/>
        </w:rPr>
      </w:pPr>
    </w:p>
    <w:p w:rsidR="003C28E4" w:rsidRPr="00473CDB" w:rsidRDefault="003C28E4" w:rsidP="00473CDB">
      <w:pPr>
        <w:tabs>
          <w:tab w:val="left" w:pos="361"/>
        </w:tabs>
        <w:ind w:right="40"/>
        <w:jc w:val="both"/>
        <w:rPr>
          <w:b/>
          <w:spacing w:val="-1"/>
        </w:rPr>
      </w:pPr>
      <w:r w:rsidRPr="00473CDB">
        <w:rPr>
          <w:b/>
          <w:spacing w:val="-1"/>
        </w:rPr>
        <w:t>Планируемые результаты изучения учебного предмета</w:t>
      </w:r>
    </w:p>
    <w:p w:rsidR="003C28E4" w:rsidRPr="00473CDB" w:rsidRDefault="003C28E4" w:rsidP="00473CDB">
      <w:pPr>
        <w:tabs>
          <w:tab w:val="left" w:pos="361"/>
        </w:tabs>
        <w:ind w:right="40"/>
        <w:jc w:val="both"/>
        <w:rPr>
          <w:b/>
          <w:i/>
          <w:spacing w:val="-1"/>
        </w:rPr>
      </w:pPr>
      <w:r w:rsidRPr="00473CDB">
        <w:rPr>
          <w:b/>
          <w:i/>
          <w:spacing w:val="-1"/>
        </w:rPr>
        <w:t>Основы безопасности личности, общества и государства. Основы комплексной безопасности</w:t>
      </w:r>
    </w:p>
    <w:p w:rsidR="003C28E4" w:rsidRPr="00473CDB" w:rsidRDefault="003C28E4" w:rsidP="00473CDB">
      <w:p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Ученик научится: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Распознавать и анализировать особенности жизнедеятельности человека при автономном пребывании его в различных природных условиях.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Применять в реальных природных условиях различные способы ориентирования на местности.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Систематизировать знания в области безопасности дорожного движения.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личное убеждение в необходимости осознанно соблюдать правила дорожного движения в повседневной жизни.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информацию о возникновении пожара в жилом секторе и в общественных зданиях, о причинах их возникновения и последствия.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модель своего поведения при возникновении пожара в квартире.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Выполнять правила безопасного поведения при возникновении пожара в школе в соответствии с планом пожарной безопасности.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Обобщать знания по безопасному поведению на  водоемах в различное время года.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Соблюдать применять меры безопасного поведения на воде в различное время года.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различные опасные ситуации, которые могут возникнуть при пользовании бытовыми приборами в повседневной жизни.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Внимательно изучать инструкцию, в которой определены правила эксплуатации конкретного бытового прибора и соблюдать их при пользовании прибором.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информацию о состоянии криминогенной ситуации в местах проживания и вырабатывать правила личной безопасности в повседневной жизни.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Самостоятельно добывать информацию о ЧС природного и техногенного характера, имевших место в регионе проживания, о причинах их возникновения и их последствиях.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систему, личного безопасного поведения в условиях различных ЧС, если ЧС застала вас дома, на улице, в школе.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Раскрывать содержание понятий о военной угрозе национальной безопасности России и о национальной обороне.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Различать характер современных войн и Вооруженных конфликтов.</w:t>
      </w:r>
    </w:p>
    <w:p w:rsidR="003C28E4" w:rsidRPr="00473CDB" w:rsidRDefault="003C28E4" w:rsidP="00473CDB">
      <w:p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Ученик получит возможность научиться: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Самостоятельно разрабатывать и осуществлять однодневный выход на природу для отработки элементов ориентирования по местности.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и обобщать причины дорожно-транспортных происшествий в районе проживания, подготовить сообщение о влиянии человеческого фактора на безопасность дорожного движения.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Обобщать и обрабатывать статистку имевших место ЧС природного характера в регионе проживания за несколько последних лет, разработать прогноз, учитывающий вероятность возникновения ЧС природного характера  в вашем регионе в текущем году.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Разрабатывать рекомендации по профилактике и минимизации последствий ЧС природного характера, наиболее часто случающихся в регионе.</w:t>
      </w:r>
    </w:p>
    <w:p w:rsidR="003C28E4" w:rsidRPr="00473CDB" w:rsidRDefault="003C28E4" w:rsidP="00473CDB">
      <w:pPr>
        <w:tabs>
          <w:tab w:val="left" w:pos="361"/>
        </w:tabs>
        <w:ind w:left="360" w:right="40"/>
        <w:jc w:val="both"/>
        <w:rPr>
          <w:b/>
          <w:i/>
          <w:spacing w:val="-1"/>
        </w:rPr>
      </w:pPr>
      <w:r w:rsidRPr="00473CDB">
        <w:rPr>
          <w:b/>
          <w:i/>
          <w:spacing w:val="-1"/>
        </w:rPr>
        <w:t>Защита населения Российской  Федерации от чрезвычайных ситуаций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научится: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Самостоятельно прорабатывать нормативно-правовые акты РФ в области безопасности и формировать основные права и обязанности граждан по обеспечению национальной безопасности России в современном мире.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lastRenderedPageBreak/>
        <w:t>Анализировать и уяснять основные направления организации защиты населения Российской Федерации от ЧС.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Обосновывать основное предназначение и решаемые задачи Единой государственной системы предупреждения и ликвидации чрезвычайных ситуаций (РСЧС) по защите населения страны от ЧС природного и техногенного характера.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Объяснить предназначение функциональных и территориальных подсистем РСЧС.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получает возможность научиться: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Самостоятельно подбирать материал и готовить занятие по теме: «Организационные основы по защите населения РФ от чрезвычайных ситуаций».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Оформлять схему, отображающую структуру РСЧС, её функциональные и территориальные подсистемы.</w:t>
      </w:r>
    </w:p>
    <w:p w:rsidR="003C28E4" w:rsidRPr="00473CDB" w:rsidRDefault="003C28E4" w:rsidP="00473CDB">
      <w:pPr>
        <w:tabs>
          <w:tab w:val="left" w:pos="361"/>
        </w:tabs>
        <w:ind w:left="360" w:right="40"/>
        <w:jc w:val="both"/>
        <w:rPr>
          <w:b/>
          <w:i/>
          <w:spacing w:val="-1"/>
        </w:rPr>
      </w:pPr>
      <w:r w:rsidRPr="00473CDB">
        <w:rPr>
          <w:b/>
          <w:i/>
          <w:spacing w:val="-1"/>
        </w:rPr>
        <w:t>Основы противодействия терроризму и экстремизму в Российской Федерации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научится: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Уяснить сущность терроризма и экстремизма как  социального  противоправного явления, представляющего серьёзную угрозу национальной безопасности России.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 xml:space="preserve">Выявлять и анализировать причины вовлечения молодежи в  террористическую и экстремистскую деятельность. 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Уяснить основное содержание и значение положений нормативно- правовых актов РФ по противодействию терроризму и экстремизму.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гражданскую нравственную позицию по негативному отношению к любым видам террористической и экстремистской деятельности.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Обосновывать и объяснять ключевую роль государства в противодействии терроризму и экстремизму и осуществлении защиты населения РФ от последствий террористической и экстремистской деятельности.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личные убеждения, качества и привычки, которые способствуют противодействию идеологии терроризма и экстремизма.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Характеризовать предназначение Национального антитеррористического комитета (НАК), его структуру и задачи по противодействию терроризму и экстремизму.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последовательность своих действий при угрозе террористического акта для минимизации его последствий.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получает возможность научиться: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Обосновывать и подтверждать примерами из официальных источников информации следующие утверждения: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Терроризм во всех его формах проявления представляет собой одну из самых серьёзных угроз национальной безопасности России;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Любые акты терроризма являются не имеющими оправдания преступления, независимо от их мотивации;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Любая террористическая деятельности неизбежно будет раскрыта, а её участники понесут заслуженное наказание;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Любая террористическая деятельности бесцельна, т.к. ни при каких условиях не обеспечит достижение поставленных целей и не способствует созданию благополучной жизни её участников.</w:t>
      </w:r>
    </w:p>
    <w:p w:rsidR="003C28E4" w:rsidRPr="00473CDB" w:rsidRDefault="003C28E4" w:rsidP="00473CDB">
      <w:pPr>
        <w:tabs>
          <w:tab w:val="left" w:pos="361"/>
        </w:tabs>
        <w:ind w:left="360" w:right="40"/>
        <w:jc w:val="both"/>
        <w:rPr>
          <w:b/>
          <w:i/>
          <w:spacing w:val="-1"/>
        </w:rPr>
      </w:pPr>
      <w:r w:rsidRPr="00473CDB">
        <w:rPr>
          <w:b/>
          <w:i/>
          <w:spacing w:val="-1"/>
        </w:rPr>
        <w:t>Основы медицинских знаний и здорового  образа жизни. Основы здорового образа жизни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научится: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убеждения в необходимости соблюдать нормы здорового образа жизни как надежной гарантии а подготовке к профессиональной деятельности, в том числе и к военной службе.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Определять основные инфекционные заболевания по их признакам и проявлениям, анализировать причины их возникновения, соблюдать меры профилактики.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индивидуальную систему здорового образа жизни и своевременно вносить в неё необходимые коррективы с учётом реальных жизненных обстоятельств.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lastRenderedPageBreak/>
        <w:t>Вырабатывать привычку в ежедневном соблюдении правил личной гигиены.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основные факторы риска, пагубно влияющие на здоровье, соблюдать меры по их профилактике.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негативное отношение к курению, употреблению алкоголя и наркотиков как к факторам, оказывающим наиболее пагубное влияние на здоровье.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причины заражения инфекциями, передаваемыми половым путём и их возможные последствия.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личный стиль поведения. Снижающий риск раннего и случайного вступления в половую связь и способствующий профилактике заражения ИППП.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убеждение в ключевой роли благополучной семьи в обеспечения здоровья личности и общества, а также демографической безопасности государства.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Уяснить и разбираться в основах семейно-брачных отношений, принятых в Российской Федерации в настоящее время</w:t>
      </w:r>
    </w:p>
    <w:p w:rsidR="003C28E4" w:rsidRPr="00473CDB" w:rsidRDefault="003C28E4" w:rsidP="00473CDB">
      <w:pPr>
        <w:tabs>
          <w:tab w:val="left" w:pos="361"/>
        </w:tabs>
        <w:ind w:left="360" w:right="40"/>
        <w:jc w:val="both"/>
        <w:rPr>
          <w:spacing w:val="-1"/>
        </w:rPr>
      </w:pPr>
      <w:r w:rsidRPr="00473CDB">
        <w:rPr>
          <w:spacing w:val="-1"/>
        </w:rPr>
        <w:t>Ученик получает возможность научиться: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и оценивать состояние личного здоровья в повседневной жизни, определять в какой мере оно обеспечивает эффективность жизнедеятельности и вносить определённые коррективы в образ жизни для сохранения и укрепления личного здоровья.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умения в системе самоконтроля за своим здоровьем, умения планировать индивидуальную нагрузку на день и неделю с учётом биологических режимов и индивидуальных возможностей.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Самостоятельно анализировать информационные источники в области здорового образа жизни, подбирать и реализовывать рекомендации по обеспечению духовного, физического и социального благополучия.</w:t>
      </w:r>
    </w:p>
    <w:p w:rsidR="003C28E4" w:rsidRPr="00473CDB" w:rsidRDefault="003C28E4" w:rsidP="00473CDB">
      <w:pPr>
        <w:tabs>
          <w:tab w:val="left" w:pos="361"/>
        </w:tabs>
        <w:ind w:left="360" w:right="40"/>
        <w:jc w:val="both"/>
        <w:rPr>
          <w:spacing w:val="-1"/>
        </w:rPr>
      </w:pPr>
      <w:r w:rsidRPr="00473CDB">
        <w:rPr>
          <w:b/>
          <w:i/>
          <w:spacing w:val="-1"/>
        </w:rPr>
        <w:t>Основы медицинских знаний и оказание первой помощи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научится: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умения в оказании первой помощи при различных повреждениях, травмах и неотложных состояниях.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Последовательно выполнять приёмы оказания первой помощи в различных неотложных состояниях.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умения в выполнении приёмов иммобилизации поврежденных частей тела и транспортировки пострадавшего.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Усваивать основные рекомендации по профилактике травм опорно-двигательного аппарата и способы оказания само- и взаимопомощи при травмах опорно-двигательного аппарата.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умение в выполнении приёмов по остановке артериального кровотечения.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Усваивать порядок проведения сердечно-легочной реанимации (непрямого массажа сердца и искусственной вентиляции легких).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получит возможность научиться: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Самостоятельно расширять познания об острой сердечной недостаточности, используя соответствующую медицинскую литературу (справочники, медицинскую энциклопедию).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Прогнозировать по характерным признакам возникновения инсульта и оказывать первую помощь пострадавшему до прибытия скорой помощи.</w:t>
      </w:r>
    </w:p>
    <w:p w:rsidR="003C28E4" w:rsidRPr="00473CDB" w:rsidRDefault="003C28E4" w:rsidP="00473CDB">
      <w:pPr>
        <w:tabs>
          <w:tab w:val="left" w:pos="361"/>
        </w:tabs>
        <w:ind w:left="360" w:right="40"/>
        <w:jc w:val="both"/>
        <w:rPr>
          <w:b/>
          <w:i/>
          <w:spacing w:val="-1"/>
        </w:rPr>
      </w:pPr>
      <w:r w:rsidRPr="00473CDB">
        <w:rPr>
          <w:b/>
          <w:i/>
          <w:spacing w:val="-1"/>
        </w:rPr>
        <w:t>Обеспечение военной безопасности государства. Основы обороны государства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научится: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 xml:space="preserve"> Уяснять сущность гражданской обороны как системы мероприятий по подготовке к защите и по защите населения, материальных и культурных 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lastRenderedPageBreak/>
        <w:t>Систематизировать основные задачи гражданской обороны в мирное и военное время 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Осваивать систему оповещения населения чрезвычайных ситуациях мирного и военного времени.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Классифицировать виды инженерных защитных сооружений по их предназначению.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умения в использовании защитных сооружений гражданской обороны в условиях ЧС.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Использовать средства индивидуальной защиты (СИЗ) в условиях чрезвычайных ситуаций мирного и военного времени.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Осознанно выполнять план гражданской обороны образовательного учреждения, выполняя свои обязанности, предусмотренные в нём.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Характеризовать современные Вооруженные Силы Российской Федерации как основу военной организации государства, пути их реорганизации и повышения боевых возможностей.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чувство гордости за свою Родину и уважение к подвигам наших воинов – защитников Отечества.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духовные и физические качества, необходимые для успешного выполнения воинского долга по вооруженной защите Отечества.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Воспитывать убеждения в том, что взаимоотношения военнослужащих, основанные на дружбе и воинском товариществе. Являются основой высокого уровня боеготовности частей и подразделений Вооруженных Сил Российской Федерации.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понимание о значении символов воинской чести Вооружённых Сил РФ и их роли в военно-патриотическом воспитании военнослужащих, выработке у них чувства достоинства, преданности своей Родине и готовности самоотверженно с оружием в руках защищать суверенитет, территориальную целостность и устойчивое развитие Российской Федерации.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и объяснять общие понятия о воинской обязанности граждан РФ и о её предназначении.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Классифицировать составляющие воинской обязанности и раскрывать их содержание.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Уяснять свои права и обязанности в области воинского учёта и обязательной подготовке к военной службе.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получит возможность научиться: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 xml:space="preserve"> Самостоятельно прорабатывать материал в различных источниках информации, в том числе в Интернете о реорганизации войск гражданской обороны в Спасательные воинские формирования постоянной готовности.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свое  мнение об этом мероприятия, обосновывать его и подкреплять примерами из опыта по защите населения страны от ЧС.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Расширять кругозор в области развития военной организации государства в современных условиях.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Использовать положения Военной доктрины РФ для уяснения основных задач Вооружённых Сил и других войск в мирное время, в период непосредственной угрозы агрессии и военное время.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Готовить сообщения на данную тему.</w:t>
      </w:r>
    </w:p>
    <w:p w:rsidR="003C28E4" w:rsidRPr="00473CDB" w:rsidRDefault="003C28E4" w:rsidP="00473CDB">
      <w:pPr>
        <w:tabs>
          <w:tab w:val="left" w:pos="361"/>
        </w:tabs>
        <w:ind w:left="360" w:right="40"/>
        <w:jc w:val="both"/>
        <w:rPr>
          <w:b/>
          <w:i/>
          <w:spacing w:val="-1"/>
        </w:rPr>
      </w:pPr>
      <w:r w:rsidRPr="00473CDB">
        <w:rPr>
          <w:b/>
          <w:i/>
          <w:spacing w:val="-1"/>
        </w:rPr>
        <w:t>Основы военной службы.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Раздел обязателен для изучения с юношами, а с девушками по их выбору.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научиться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Уяснять и обосновывать положение о том, что военная служба – это особый вид федеральной государственной службы, которая требует от военнослужащего высокой профессиональной подготовки и особой ответственности за исполнение обязанностей по вооруженной защите Отечества.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Усваивать существующий порядок размещения военнослужащих, проходящих военную службу по призыву, их быт и мероприятия, проводимые в войсках по сохранению и укреплению здоровья.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lastRenderedPageBreak/>
        <w:t>Формировать знания о предназначении суточного наряда, об обязанностях дежурного и дневального по роте.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Уяснить цели и предназначения караульной службы в войсках.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Понимать и обосновывать положения о том, что несение караульной службы является выполнением боевой задачи.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Характеризовать часового как караульного, выполняющего боевую задачу по охране и обороне порученного ему поста.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Последовательно излагать основные обязанности часового и обосновывать факторы, определяющие его неприкосновенность.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Уяснять и обосновывать значение строевой подготовки в деле обучения и воспитания военнослужащих.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Самостоятельно отрабатывать выполнение строевых приемов на месте и в движении.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Выполнять движения в строю, выполнять воинское приветствие одиночно и в строю.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Понимать и объяснять назначение и боевые свойства автомата Калашникова.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умения в выполнении неполной разборки и сборки автомата.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общее представление о современном бое и характеризовать основные элементы подготовки солдата к современному бою.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и уяснять смысл нормативно-правовых актов РФ в области подготовки граждан к военной службе.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Формировать умения самостоятельно подбирать информацию, способствующую воспитанию убеждений, качества привычек для успешного прохождения военной службы по призыву.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 содержание общевоинских уставов Вооруженных Сил РФ и характеризовать их как основные нормативно-правовые акты, регламентирующие жизнь и деятельность военнослужащего.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Обосновывать значение и методы осуществления военно-патриотического воспитания военнослужащих для обеспечения высокого уровня боеготовности частей и подразделений Вооружённых Сил РФ.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Уяснять и характеризовать общие, должностные и специальные обязанности военнослужащих и значение воинской дисциплины для их успешного выполнения.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Уяснять и осознанно выполнять все мероприятия, связанные с призывом на военную службу.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Характеризовать особенности военной службы по контракту  и порядок отбора кандидатов для прохождения военной службы по контракту.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Уяснять и обоснованно излагать нормативно-правовые основы и порядок прохождения альтернативной гражданской службы.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Уяснять порядок подачи заявления на прохождение альтернативной гражданской службы.</w:t>
      </w:r>
    </w:p>
    <w:p w:rsidR="003C28E4" w:rsidRPr="00473CDB" w:rsidRDefault="003C28E4" w:rsidP="00473CDB">
      <w:pPr>
        <w:tabs>
          <w:tab w:val="left" w:pos="361"/>
        </w:tabs>
        <w:ind w:left="720" w:right="40"/>
        <w:jc w:val="both"/>
        <w:rPr>
          <w:spacing w:val="-1"/>
        </w:rPr>
      </w:pPr>
      <w:r w:rsidRPr="00473CDB">
        <w:rPr>
          <w:spacing w:val="-1"/>
        </w:rPr>
        <w:t>Ученик получит возможность научиться: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 xml:space="preserve"> Анализировать федеральные законы и другие нормативно-правовые акты, в которых определены правовые основы прохождения военной службы и характеризовать федеральную систему подготовки граждан Российской Федерации к военной службе.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Подбирать и анализировать информацию о правах и свободах военнослужащих, проходящих военную службу по призыву в Вооруженных Силах Российской Федерации.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Подбирать и анализировать информацию о существующих в современном мире военных угрозах и военных опасностях РФ и характеризовать основные внешние военные угрозы и основные внутренние военные угрозы РФ.</w:t>
      </w:r>
    </w:p>
    <w:p w:rsidR="003C28E4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t>Анализировать соответствующие источники информации и характеризовать основные пути совершенствования допризывной подготовки и военно-патриотического воспитания граждан РФ в целях развития военной организации государства.</w:t>
      </w:r>
    </w:p>
    <w:p w:rsidR="003201A9" w:rsidRPr="00473CDB" w:rsidRDefault="003C28E4" w:rsidP="00473CDB">
      <w:pPr>
        <w:numPr>
          <w:ilvl w:val="0"/>
          <w:numId w:val="12"/>
        </w:numPr>
        <w:tabs>
          <w:tab w:val="left" w:pos="361"/>
        </w:tabs>
        <w:ind w:right="40"/>
        <w:jc w:val="both"/>
        <w:rPr>
          <w:spacing w:val="-1"/>
        </w:rPr>
      </w:pPr>
      <w:r w:rsidRPr="00473CDB">
        <w:rPr>
          <w:spacing w:val="-1"/>
        </w:rPr>
        <w:lastRenderedPageBreak/>
        <w:t>Формулировать основные требования воинской деятельности, предъявляемые к моральным и  индивидуальным качествам.</w:t>
      </w:r>
    </w:p>
    <w:p w:rsidR="00DD5646" w:rsidRPr="00473CDB" w:rsidRDefault="00DD5646" w:rsidP="00473CDB">
      <w:pPr>
        <w:tabs>
          <w:tab w:val="left" w:pos="361"/>
        </w:tabs>
        <w:ind w:left="720" w:right="40"/>
        <w:jc w:val="both"/>
        <w:rPr>
          <w:spacing w:val="-1"/>
        </w:rPr>
      </w:pPr>
    </w:p>
    <w:p w:rsidR="003201A9" w:rsidRDefault="003201A9" w:rsidP="003441C7">
      <w:pPr>
        <w:jc w:val="center"/>
        <w:rPr>
          <w:b/>
        </w:rPr>
      </w:pPr>
    </w:p>
    <w:p w:rsidR="000A0EDC" w:rsidRDefault="000A0EDC" w:rsidP="003441C7">
      <w:pPr>
        <w:jc w:val="center"/>
        <w:rPr>
          <w:b/>
        </w:rPr>
      </w:pPr>
    </w:p>
    <w:p w:rsidR="000A0EDC" w:rsidRDefault="000A0EDC" w:rsidP="003441C7">
      <w:pPr>
        <w:jc w:val="center"/>
        <w:rPr>
          <w:b/>
        </w:rPr>
      </w:pPr>
    </w:p>
    <w:p w:rsidR="000A0EDC" w:rsidRDefault="000A0EDC" w:rsidP="003441C7">
      <w:pPr>
        <w:jc w:val="center"/>
        <w:rPr>
          <w:b/>
        </w:rPr>
      </w:pPr>
    </w:p>
    <w:p w:rsidR="000A0EDC" w:rsidRPr="004F67EB" w:rsidRDefault="000A0EDC" w:rsidP="003441C7">
      <w:pPr>
        <w:jc w:val="center"/>
        <w:rPr>
          <w:b/>
        </w:rPr>
      </w:pPr>
    </w:p>
    <w:p w:rsidR="004230FE" w:rsidRPr="004F67EB" w:rsidRDefault="004230FE" w:rsidP="004230FE">
      <w:pPr>
        <w:widowControl w:val="0"/>
        <w:jc w:val="center"/>
        <w:rPr>
          <w:b/>
          <w:i/>
          <w:u w:val="single"/>
        </w:rPr>
      </w:pPr>
      <w:r w:rsidRPr="004F67EB">
        <w:rPr>
          <w:b/>
          <w:i/>
          <w:u w:val="single"/>
        </w:rPr>
        <w:t>Личностные и предметные результаты освоения содержания курса ОБЖ</w:t>
      </w:r>
    </w:p>
    <w:p w:rsidR="004230FE" w:rsidRPr="004F67EB" w:rsidRDefault="004230FE" w:rsidP="004230FE">
      <w:pPr>
        <w:widowControl w:val="0"/>
        <w:jc w:val="center"/>
        <w:rPr>
          <w:b/>
          <w:i/>
          <w:u w:val="single"/>
        </w:rPr>
      </w:pP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4F67EB">
        <w:t>Изучение ОБЖ по данной программе способствует формированию у учащихся личностных и предметных результатов обучения, соответствующих требованиям государственного образовательного стандарта среднего общего образования.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b/>
          <w:bCs/>
        </w:rPr>
        <w:t>Личностные результаты: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1)  </w:t>
      </w:r>
      <w:r w:rsidRPr="004F67EB">
        <w:rPr>
          <w:bCs/>
        </w:rPr>
        <w:t>Воспитание</w:t>
      </w:r>
      <w:r w:rsidRPr="004F67EB">
        <w:t>ответственного отношения к окружающей природной среде; к личному здоровью как индивидуальной, так и общественной ценности; к безопасности личности, общества и государства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4230FE" w:rsidRPr="004F67EB" w:rsidRDefault="004230FE" w:rsidP="004230FE">
      <w:pPr>
        <w:shd w:val="clear" w:color="auto" w:fill="FFFFFF"/>
        <w:jc w:val="both"/>
      </w:pPr>
      <w:r w:rsidRPr="004F67EB">
        <w:rPr>
          <w:rFonts w:eastAsia="Calibri"/>
        </w:rPr>
        <w:t xml:space="preserve">2) </w:t>
      </w:r>
      <w:r w:rsidRPr="004F67EB">
        <w:rPr>
          <w:bCs/>
        </w:rPr>
        <w:t>Развитие</w:t>
      </w:r>
      <w:r w:rsidRPr="004F67EB">
        <w:t>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потребность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t>формирование мировоззрения, соответствующего со</w:t>
      </w:r>
      <w:r w:rsidRPr="004F67EB">
        <w:softHyphen/>
        <w:t>временному уровню развития науки и общественнойпрактики;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3)  </w:t>
      </w:r>
      <w:r w:rsidRPr="004F67EB">
        <w:rPr>
          <w:bCs/>
        </w:rPr>
        <w:t>Освоение знаний</w:t>
      </w:r>
      <w:r w:rsidRPr="004F67EB">
        <w:t>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 ответственное отношение к обучению, готовность и спо</w:t>
      </w:r>
      <w:r w:rsidRPr="004F67EB">
        <w:softHyphen/>
        <w:t>собность к саморазвитию и самообразованию на протя</w:t>
      </w:r>
      <w:r w:rsidRPr="004F67EB">
        <w:softHyphen/>
        <w:t>жении всей жизни; сознательное отношение к непре</w:t>
      </w:r>
      <w:r w:rsidRPr="004F67EB">
        <w:softHyphen/>
        <w:t>рывному образованию как условию успешной профес</w:t>
      </w:r>
      <w:r w:rsidRPr="004F67EB">
        <w:softHyphen/>
        <w:t>сиональной и общественной деятельности;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4)  </w:t>
      </w:r>
      <w:r w:rsidRPr="004F67EB">
        <w:t>осознанный выбор будущей профессиональной деятель</w:t>
      </w:r>
      <w:r w:rsidRPr="004F67EB">
        <w:softHyphen/>
        <w:t>ности на базе ориентировки в мире профессий и профес</w:t>
      </w:r>
      <w:r w:rsidRPr="004F67EB">
        <w:softHyphen/>
        <w:t>сиональных предпочтений; отношение к профессиональ</w:t>
      </w:r>
      <w:r w:rsidRPr="004F67EB">
        <w:softHyphen/>
        <w:t>ной деятельности как к возможности участия в решении личных, общественных, государственных и общенацио</w:t>
      </w:r>
      <w:r w:rsidRPr="004F67EB">
        <w:softHyphen/>
        <w:t>нальных проблем; формирование уважительного отно</w:t>
      </w:r>
      <w:r w:rsidRPr="004F67EB">
        <w:softHyphen/>
        <w:t>шения к труду, развитие опыта участия в социально зна</w:t>
      </w:r>
      <w:r w:rsidRPr="004F67EB">
        <w:softHyphen/>
        <w:t>чимом труде;</w:t>
      </w:r>
    </w:p>
    <w:p w:rsidR="004230FE" w:rsidRPr="004F67EB" w:rsidRDefault="004230FE" w:rsidP="004230FE">
      <w:pPr>
        <w:shd w:val="clear" w:color="auto" w:fill="FFFFFF"/>
        <w:jc w:val="both"/>
      </w:pPr>
      <w:r w:rsidRPr="004F67EB">
        <w:rPr>
          <w:rFonts w:eastAsia="Calibri"/>
        </w:rPr>
        <w:t>5)</w:t>
      </w:r>
      <w:r w:rsidRPr="004F67EB">
        <w:t xml:space="preserve">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источников, принимать обоснованные решения и план своих действий в конкретной опасной ситуации, с учетом реальной обстановки и своих возможностей; умение контролировать, оценивать и анализировать процесс и результат учебной деятельности; </w:t>
      </w:r>
    </w:p>
    <w:p w:rsidR="004230FE" w:rsidRPr="004F67EB" w:rsidRDefault="004230FE" w:rsidP="004230FE">
      <w:pPr>
        <w:shd w:val="clear" w:color="auto" w:fill="FFFFFF"/>
        <w:jc w:val="both"/>
      </w:pPr>
      <w:r w:rsidRPr="004F67EB">
        <w:t>6) умение управлять своей познавательной деятельностью;</w:t>
      </w:r>
      <w:r w:rsidRPr="004F67EB">
        <w:rPr>
          <w:bCs/>
        </w:rPr>
        <w:t>овладениеумениями:</w:t>
      </w:r>
      <w:r w:rsidRPr="004F67EB">
        <w:t>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источников, принимать обоснованные решения и план своих действий в конкретной опасной ситуации, с учетом реальной обстановки и своих возможностей.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7)  </w:t>
      </w:r>
      <w:r w:rsidRPr="004F67EB">
        <w:t>умение взаимодействовать с одноклассниками, детьми младшего возраста и взрослыми в образовательной, об</w:t>
      </w:r>
      <w:r w:rsidRPr="004F67EB">
        <w:softHyphen/>
        <w:t>щественно полезной, учебно-исследовательской, про</w:t>
      </w:r>
      <w:r w:rsidRPr="004F67EB">
        <w:softHyphen/>
        <w:t>ектной и других видах деятельности;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</w:pPr>
      <w:r w:rsidRPr="004F67EB">
        <w:rPr>
          <w:rFonts w:eastAsia="Calibri"/>
        </w:rPr>
        <w:lastRenderedPageBreak/>
        <w:t xml:space="preserve">8) </w:t>
      </w:r>
      <w:r w:rsidRPr="004F67EB">
        <w:t>критичность мышления, инициатива, находчивость, активность при решении математических задач.</w:t>
      </w:r>
    </w:p>
    <w:p w:rsidR="004230FE" w:rsidRPr="004F67EB" w:rsidRDefault="004230FE" w:rsidP="004230FE">
      <w:pPr>
        <w:pStyle w:val="a5"/>
        <w:jc w:val="both"/>
      </w:pPr>
      <w:r w:rsidRPr="004F67EB">
        <w:rPr>
          <w:spacing w:val="-1"/>
        </w:rPr>
        <w:t xml:space="preserve">9) Учащиеся должны знать о чрезвычайных ситуациях, которые могут </w:t>
      </w:r>
      <w:r w:rsidRPr="004F67EB">
        <w:t>произойти с человеком в жилище, вне дома.</w:t>
      </w:r>
    </w:p>
    <w:p w:rsidR="004230FE" w:rsidRPr="004F67EB" w:rsidRDefault="004230FE" w:rsidP="004230FE">
      <w:pPr>
        <w:pStyle w:val="a5"/>
        <w:jc w:val="both"/>
        <w:rPr>
          <w:spacing w:val="-8"/>
        </w:rPr>
      </w:pPr>
      <w:r w:rsidRPr="004F67EB">
        <w:t>10) Учащиеся должны уметь предвидеть опасность, стараться избегать ее.</w:t>
      </w:r>
    </w:p>
    <w:p w:rsidR="004230FE" w:rsidRPr="004F67EB" w:rsidRDefault="004230FE" w:rsidP="004230FE">
      <w:pPr>
        <w:pStyle w:val="a5"/>
        <w:jc w:val="both"/>
        <w:rPr>
          <w:spacing w:val="-18"/>
        </w:rPr>
      </w:pPr>
      <w:r w:rsidRPr="004F67EB">
        <w:rPr>
          <w:spacing w:val="-1"/>
        </w:rPr>
        <w:t xml:space="preserve">11) Учащиеся должны овладеть навыками правильного безопасного поведения </w:t>
      </w:r>
      <w:r w:rsidRPr="004F67EB">
        <w:t>при ЧС.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b/>
          <w:bCs/>
        </w:rPr>
        <w:t>Метапредметные результаты: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1)  </w:t>
      </w:r>
      <w:r w:rsidRPr="004F67EB">
        <w:t>умение самостоятельно определять цели своей деятель</w:t>
      </w:r>
      <w:r w:rsidRPr="004F67EB">
        <w:softHyphen/>
        <w:t>ности, ставить и формулировать для себя новые задачи</w:t>
      </w:r>
      <w:r w:rsidRPr="004F67EB">
        <w:rPr>
          <w:bCs/>
        </w:rPr>
        <w:t>в учёбе;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2)  </w:t>
      </w:r>
      <w:r w:rsidRPr="004F67EB">
        <w:t>умение соотносить свои действия с планируемыми ре</w:t>
      </w:r>
      <w:r w:rsidRPr="004F67EB"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4F67EB">
        <w:softHyphen/>
        <w:t>ний, корректировать свои действия в соответствии с из</w:t>
      </w:r>
      <w:r w:rsidRPr="004F67EB">
        <w:softHyphen/>
        <w:t>меняющейся ситуацией;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3)  </w:t>
      </w:r>
      <w:r w:rsidRPr="004F67EB">
        <w:t>умение самостоятельно принимать решения, проводить анализ своей деятельности, применять различные мето</w:t>
      </w:r>
      <w:r w:rsidRPr="004F67EB">
        <w:softHyphen/>
        <w:t>ды познания;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4)  </w:t>
      </w:r>
      <w:r w:rsidRPr="004F67EB">
        <w:t>владение навыками познавательной, учебно-исследова</w:t>
      </w:r>
      <w:r w:rsidRPr="004F67EB">
        <w:softHyphen/>
        <w:t>тельской и проектной деятельности;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5)  </w:t>
      </w:r>
      <w:r w:rsidRPr="004F67EB">
        <w:t>формирование понятийного аппарата, умения созда</w:t>
      </w:r>
      <w:r w:rsidRPr="004F67EB">
        <w:softHyphen/>
        <w:t>вать обобщения, устанавливать аналогии, классифици</w:t>
      </w:r>
      <w:r w:rsidRPr="004F67EB">
        <w:softHyphen/>
        <w:t>ровать, самостоятельно выбирать основания и критерии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t>для классификации;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6) </w:t>
      </w:r>
      <w:r w:rsidRPr="004F67EB">
        <w:t>умение устанавливать причинно-следственные связи, строить логическое рассуждение, умозаключение (ин</w:t>
      </w:r>
      <w:r w:rsidRPr="004F67EB">
        <w:softHyphen/>
        <w:t>дуктивное, дедуктивное и по аналогии) и делать вы</w:t>
      </w:r>
      <w:r w:rsidRPr="004F67EB">
        <w:softHyphen/>
        <w:t>воды;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7)  </w:t>
      </w:r>
      <w:r w:rsidRPr="004F67EB">
        <w:t>формирование компетентности в области использова</w:t>
      </w:r>
      <w:r w:rsidRPr="004F67EB">
        <w:softHyphen/>
        <w:t>ния информационно-коммуникационных технологий;</w:t>
      </w:r>
    </w:p>
    <w:p w:rsidR="004230FE" w:rsidRPr="004F67EB" w:rsidRDefault="004230FE" w:rsidP="004230FE">
      <w:pPr>
        <w:widowControl w:val="0"/>
        <w:jc w:val="both"/>
      </w:pPr>
      <w:r w:rsidRPr="004F67EB">
        <w:rPr>
          <w:rFonts w:eastAsia="Calibri"/>
        </w:rPr>
        <w:t xml:space="preserve">8)  </w:t>
      </w:r>
      <w:r w:rsidRPr="004F67EB">
        <w:t>умение видеть математическую задачу в контексте про</w:t>
      </w:r>
      <w:r w:rsidRPr="004F67EB">
        <w:softHyphen/>
        <w:t>блемной ситуации в других дисциплинах, в окружаю</w:t>
      </w:r>
      <w:r w:rsidRPr="004F67EB">
        <w:softHyphen/>
        <w:t>щей жизни;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9)  </w:t>
      </w:r>
      <w:r w:rsidRPr="004F67EB">
        <w:t>умение самостоятельно осуществлять поиск в различ</w:t>
      </w:r>
      <w:r w:rsidRPr="004F67EB">
        <w:softHyphen/>
        <w:t xml:space="preserve">ных источниках, отбор, анализ, систематизацию и классификацию информации, необходимой для решения математических проблем, представлять её </w:t>
      </w:r>
      <w:r w:rsidRPr="004F67EB">
        <w:rPr>
          <w:i/>
          <w:iCs/>
        </w:rPr>
        <w:t xml:space="preserve">в </w:t>
      </w:r>
      <w:r w:rsidRPr="004F67EB">
        <w:t>понятно форме; принимать решение в условиях неполной или избыточной, точной или вероятностной информации-критически оценивать и интерпретировать информа</w:t>
      </w:r>
      <w:r w:rsidRPr="004F67EB">
        <w:softHyphen/>
        <w:t>цию, получаемую из различных источников;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10)  </w:t>
      </w:r>
      <w:r w:rsidRPr="004F67EB">
        <w:t>умение использовать математические средства нагляд</w:t>
      </w:r>
      <w:r w:rsidRPr="004F67EB">
        <w:softHyphen/>
        <w:t>ности (графики, таблицы, схемы и др.) для иллюстра</w:t>
      </w:r>
      <w:r w:rsidRPr="004F67EB">
        <w:softHyphen/>
        <w:t>ции, интерпретации, аргументации;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4F67EB">
        <w:rPr>
          <w:rFonts w:eastAsia="Calibri"/>
        </w:rPr>
        <w:t xml:space="preserve">11)  </w:t>
      </w:r>
      <w:r w:rsidRPr="004F67EB">
        <w:t>умение выдвигать гипотезы при решении задачи, пони</w:t>
      </w:r>
      <w:r w:rsidRPr="004F67EB">
        <w:softHyphen/>
        <w:t>мать необходимость их проверки:</w:t>
      </w:r>
    </w:p>
    <w:p w:rsidR="004230FE" w:rsidRPr="004F67EB" w:rsidRDefault="004230FE" w:rsidP="004230FE">
      <w:pPr>
        <w:shd w:val="clear" w:color="auto" w:fill="FFFFFF"/>
        <w:autoSpaceDE w:val="0"/>
        <w:autoSpaceDN w:val="0"/>
        <w:adjustRightInd w:val="0"/>
        <w:jc w:val="both"/>
      </w:pPr>
      <w:r w:rsidRPr="004F67EB">
        <w:rPr>
          <w:rFonts w:eastAsia="Calibri"/>
        </w:rPr>
        <w:t xml:space="preserve">12)  </w:t>
      </w:r>
      <w:r w:rsidRPr="004F67EB">
        <w:t>понимание сущности алгоритмических предписаний и умение действовать в соответствии с предложенным алгоритмом.</w:t>
      </w:r>
    </w:p>
    <w:p w:rsidR="004230FE" w:rsidRPr="004F67EB" w:rsidRDefault="004230FE" w:rsidP="004230FE">
      <w:pPr>
        <w:pStyle w:val="a5"/>
        <w:jc w:val="both"/>
        <w:rPr>
          <w:spacing w:val="-22"/>
        </w:rPr>
      </w:pPr>
      <w:r w:rsidRPr="004F67EB">
        <w:rPr>
          <w:spacing w:val="-1"/>
        </w:rPr>
        <w:t xml:space="preserve">13) Познакомить учащихся с опасностями, которые могут произойти с </w:t>
      </w:r>
      <w:r w:rsidRPr="004F67EB">
        <w:t>человеком в жилище, транспорте, на дороге.</w:t>
      </w:r>
    </w:p>
    <w:p w:rsidR="004230FE" w:rsidRPr="004F67EB" w:rsidRDefault="004230FE" w:rsidP="004230FE">
      <w:pPr>
        <w:pStyle w:val="a5"/>
        <w:jc w:val="both"/>
        <w:rPr>
          <w:spacing w:val="-12"/>
        </w:rPr>
      </w:pPr>
      <w:r w:rsidRPr="004F67EB">
        <w:rPr>
          <w:spacing w:val="-1"/>
        </w:rPr>
        <w:t xml:space="preserve">14) Учить безопасному поведению в доме, общественных местах, правильным </w:t>
      </w:r>
      <w:r w:rsidRPr="004F67EB">
        <w:t>действиям при возникновении ЧС.</w:t>
      </w:r>
    </w:p>
    <w:p w:rsidR="004230FE" w:rsidRPr="004F67EB" w:rsidRDefault="004230FE" w:rsidP="004230FE">
      <w:pPr>
        <w:pStyle w:val="a5"/>
        <w:jc w:val="both"/>
        <w:rPr>
          <w:spacing w:val="-14"/>
        </w:rPr>
      </w:pPr>
      <w:r w:rsidRPr="004F67EB">
        <w:rPr>
          <w:spacing w:val="-1"/>
        </w:rPr>
        <w:t xml:space="preserve">15) Воспитывать ответственность за свои поступки, личное имущество, заботу о </w:t>
      </w:r>
      <w:r w:rsidRPr="004F67EB">
        <w:t>своем здоровье, способность прийти на помощь.</w:t>
      </w:r>
    </w:p>
    <w:p w:rsidR="0018093B" w:rsidRPr="004F67EB" w:rsidRDefault="0018093B" w:rsidP="00DD5646">
      <w:pPr>
        <w:rPr>
          <w:u w:val="single"/>
        </w:rPr>
      </w:pPr>
    </w:p>
    <w:p w:rsidR="003441C7" w:rsidRPr="004F67EB" w:rsidRDefault="003441C7" w:rsidP="00644253">
      <w:pPr>
        <w:jc w:val="center"/>
        <w:rPr>
          <w:u w:val="single"/>
        </w:rPr>
      </w:pPr>
    </w:p>
    <w:p w:rsidR="00E31F6D" w:rsidRPr="004F67EB" w:rsidRDefault="00E31F6D" w:rsidP="00644253">
      <w:pPr>
        <w:jc w:val="center"/>
        <w:rPr>
          <w:u w:val="single"/>
        </w:rPr>
      </w:pPr>
    </w:p>
    <w:p w:rsidR="00283EF9" w:rsidRPr="004F67EB" w:rsidRDefault="00283EF9" w:rsidP="00644253">
      <w:pPr>
        <w:jc w:val="center"/>
        <w:rPr>
          <w:u w:val="single"/>
        </w:rPr>
      </w:pPr>
      <w:r w:rsidRPr="004F67EB">
        <w:rPr>
          <w:u w:val="single"/>
        </w:rPr>
        <w:t>ОСНОВНОЕ   СОДЕРЖАНИЕ</w:t>
      </w:r>
    </w:p>
    <w:p w:rsidR="007B7270" w:rsidRPr="004F67EB" w:rsidRDefault="00283EF9" w:rsidP="004601E4">
      <w:pPr>
        <w:widowControl w:val="0"/>
        <w:ind w:firstLine="567"/>
        <w:rPr>
          <w:b/>
        </w:rPr>
      </w:pPr>
      <w:r w:rsidRPr="004F67EB">
        <w:rPr>
          <w:b/>
        </w:rPr>
        <w:t>(</w:t>
      </w:r>
      <w:r w:rsidR="006C1FB7" w:rsidRPr="004F67EB">
        <w:rPr>
          <w:b/>
        </w:rPr>
        <w:t xml:space="preserve">1 ч в неделю, всего – </w:t>
      </w:r>
      <w:r w:rsidR="008E7926" w:rsidRPr="004F67EB">
        <w:rPr>
          <w:b/>
        </w:rPr>
        <w:t>3</w:t>
      </w:r>
      <w:r w:rsidR="008B4EDB" w:rsidRPr="004F67EB">
        <w:rPr>
          <w:b/>
        </w:rPr>
        <w:t>4</w:t>
      </w:r>
      <w:r w:rsidR="008E7926" w:rsidRPr="004F67EB">
        <w:rPr>
          <w:b/>
        </w:rPr>
        <w:t>ч</w:t>
      </w:r>
      <w:r w:rsidRPr="004F67EB">
        <w:rPr>
          <w:b/>
        </w:rPr>
        <w:t>)</w:t>
      </w:r>
    </w:p>
    <w:p w:rsidR="00AC1A11" w:rsidRPr="004F67EB" w:rsidRDefault="007B7270" w:rsidP="003441C7">
      <w:pPr>
        <w:shd w:val="clear" w:color="auto" w:fill="FFFFFF"/>
        <w:jc w:val="center"/>
        <w:outlineLvl w:val="0"/>
        <w:rPr>
          <w:b/>
        </w:rPr>
      </w:pPr>
      <w:r w:rsidRPr="004F67EB">
        <w:rPr>
          <w:b/>
          <w:iCs/>
        </w:rPr>
        <w:t>СОДЕРЖАНИЕ УЧЕБНОГО ПРЕДМЕТА «ОСНОВЫ БЕЗОПАСНОСТИ ЖИЗНЕДЕЯТЕЛЬНОСТИ»</w:t>
      </w:r>
    </w:p>
    <w:p w:rsidR="003441C7" w:rsidRPr="004F67EB" w:rsidRDefault="003441C7" w:rsidP="003441C7">
      <w:pPr>
        <w:shd w:val="clear" w:color="auto" w:fill="FFFFFF"/>
        <w:jc w:val="center"/>
        <w:outlineLvl w:val="0"/>
        <w:rPr>
          <w:b/>
        </w:rPr>
      </w:pPr>
    </w:p>
    <w:p w:rsidR="003441C7" w:rsidRPr="004F67EB" w:rsidRDefault="003441C7" w:rsidP="003441C7">
      <w:pPr>
        <w:shd w:val="clear" w:color="auto" w:fill="FFFFFF"/>
        <w:jc w:val="center"/>
        <w:outlineLvl w:val="0"/>
        <w:rPr>
          <w:b/>
        </w:rPr>
        <w:sectPr w:rsidR="003441C7" w:rsidRPr="004F67EB" w:rsidSect="000A0EDC">
          <w:footerReference w:type="default" r:id="rId8"/>
          <w:pgSz w:w="11906" w:h="16838"/>
          <w:pgMar w:top="720" w:right="1134" w:bottom="720" w:left="1134" w:header="708" w:footer="708" w:gutter="0"/>
          <w:pgNumType w:start="1"/>
          <w:cols w:space="720"/>
          <w:docGrid w:linePitch="299"/>
        </w:sectPr>
      </w:pPr>
    </w:p>
    <w:p w:rsidR="003441C7" w:rsidRPr="004F67EB" w:rsidRDefault="003441C7" w:rsidP="00AC1A11">
      <w:pPr>
        <w:pStyle w:val="a5"/>
        <w:jc w:val="both"/>
        <w:rPr>
          <w:b/>
          <w:spacing w:val="-4"/>
        </w:rPr>
      </w:pPr>
      <w:r w:rsidRPr="004F67EB">
        <w:rPr>
          <w:b/>
          <w:spacing w:val="-5"/>
        </w:rPr>
        <w:lastRenderedPageBreak/>
        <w:t xml:space="preserve">МОДУЛЬ </w:t>
      </w:r>
      <w:r w:rsidRPr="004F67EB">
        <w:rPr>
          <w:b/>
          <w:spacing w:val="-5"/>
          <w:lang w:val="en-US"/>
        </w:rPr>
        <w:t>I</w:t>
      </w:r>
      <w:r w:rsidRPr="004F67EB">
        <w:rPr>
          <w:b/>
          <w:spacing w:val="-5"/>
        </w:rPr>
        <w:t xml:space="preserve">. ОСНОВЫ БЕЗОПАСНОСТИ ЛИЧНОСТИ, </w:t>
      </w:r>
      <w:r w:rsidRPr="004F67EB">
        <w:rPr>
          <w:b/>
          <w:spacing w:val="-4"/>
        </w:rPr>
        <w:t xml:space="preserve">ОБЩЕСТВА И ГОСУДАРСТВА </w:t>
      </w:r>
    </w:p>
    <w:p w:rsidR="00AC1A11" w:rsidRPr="004F67EB" w:rsidRDefault="00AC1A11" w:rsidP="00AC1A11">
      <w:pPr>
        <w:pStyle w:val="a5"/>
        <w:jc w:val="both"/>
        <w:rPr>
          <w:b/>
          <w:i/>
          <w:iCs/>
          <w:spacing w:val="-9"/>
        </w:rPr>
      </w:pPr>
      <w:r w:rsidRPr="004F67EB">
        <w:rPr>
          <w:b/>
          <w:i/>
          <w:iCs/>
          <w:spacing w:val="-9"/>
        </w:rPr>
        <w:t xml:space="preserve">Раздел </w:t>
      </w:r>
      <w:r w:rsidRPr="004F67EB">
        <w:rPr>
          <w:b/>
          <w:i/>
          <w:iCs/>
          <w:spacing w:val="-9"/>
          <w:lang w:val="en-US"/>
        </w:rPr>
        <w:t>I</w:t>
      </w:r>
      <w:r w:rsidRPr="004F67EB">
        <w:rPr>
          <w:b/>
          <w:i/>
          <w:iCs/>
          <w:spacing w:val="-9"/>
        </w:rPr>
        <w:t>. Осн</w:t>
      </w:r>
      <w:r w:rsidR="003441C7" w:rsidRPr="004F67EB">
        <w:rPr>
          <w:b/>
          <w:i/>
          <w:iCs/>
          <w:spacing w:val="-9"/>
        </w:rPr>
        <w:t xml:space="preserve">овы комплексной безопасности </w:t>
      </w:r>
    </w:p>
    <w:p w:rsidR="00AC1A11" w:rsidRPr="004F67EB" w:rsidRDefault="00AC1A11" w:rsidP="00AC1A11">
      <w:pPr>
        <w:pStyle w:val="a5"/>
        <w:jc w:val="both"/>
        <w:rPr>
          <w:b/>
          <w:spacing w:val="-5"/>
        </w:rPr>
      </w:pPr>
      <w:r w:rsidRPr="004F67EB">
        <w:rPr>
          <w:b/>
          <w:spacing w:val="-5"/>
        </w:rPr>
        <w:t>Глава 1. Обеспечение личной безоп</w:t>
      </w:r>
      <w:r w:rsidR="003441C7" w:rsidRPr="004F67EB">
        <w:rPr>
          <w:b/>
          <w:spacing w:val="-5"/>
        </w:rPr>
        <w:t xml:space="preserve">асности в повседневной жизни </w:t>
      </w:r>
    </w:p>
    <w:p w:rsidR="00113D5B" w:rsidRPr="004F67EB" w:rsidRDefault="00113D5B" w:rsidP="00AC1A11">
      <w:pPr>
        <w:pStyle w:val="a5"/>
        <w:jc w:val="both"/>
        <w:rPr>
          <w:b/>
        </w:rPr>
      </w:pP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§1. Пожарная безопасность</w:t>
      </w:r>
    </w:p>
    <w:p w:rsidR="00AC1A11" w:rsidRPr="004F67EB" w:rsidRDefault="00AC1A11" w:rsidP="00AC1A11">
      <w:pPr>
        <w:pStyle w:val="a5"/>
        <w:jc w:val="both"/>
      </w:pPr>
      <w:r w:rsidRPr="004F67EB">
        <w:t>Пожары в жилых и общественных зданиях, их возможные по</w:t>
      </w:r>
      <w:r w:rsidRPr="004F67EB">
        <w:softHyphen/>
        <w:t xml:space="preserve">следствия. Основные причины возникновения пожаров в жилых и </w:t>
      </w:r>
      <w:r w:rsidRPr="004F67EB">
        <w:rPr>
          <w:spacing w:val="-7"/>
        </w:rPr>
        <w:t xml:space="preserve">общественных зданиях. Влияние «человеческого фактора» на причины </w:t>
      </w:r>
      <w:r w:rsidRPr="004F67EB">
        <w:rPr>
          <w:spacing w:val="-3"/>
        </w:rPr>
        <w:t>возникновения пожаров. Права и обязанности граждан в области по</w:t>
      </w:r>
      <w:r w:rsidRPr="004F67EB">
        <w:rPr>
          <w:spacing w:val="-3"/>
        </w:rPr>
        <w:softHyphen/>
      </w:r>
      <w:r w:rsidRPr="004F67EB">
        <w:rPr>
          <w:spacing w:val="-4"/>
        </w:rPr>
        <w:t>жарной безопасности.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 §</w:t>
      </w:r>
      <w:r w:rsidRPr="004F67EB">
        <w:rPr>
          <w:i/>
          <w:iCs/>
          <w:spacing w:val="-30"/>
          <w:w w:val="130"/>
        </w:rPr>
        <w:t>.</w:t>
      </w:r>
      <w:r w:rsidRPr="004F67EB">
        <w:rPr>
          <w:i/>
          <w:iCs/>
          <w:spacing w:val="-6"/>
          <w:w w:val="105"/>
        </w:rPr>
        <w:t xml:space="preserve"> 2.Правила личной безопасности при пожаре. Профилактика</w:t>
      </w:r>
      <w:r w:rsidRPr="004F67EB">
        <w:rPr>
          <w:spacing w:val="2"/>
          <w:w w:val="105"/>
        </w:rPr>
        <w:t xml:space="preserve"> пожаров в повседневной жизни. Соблюдение мер</w:t>
      </w:r>
      <w:r w:rsidRPr="004F67EB">
        <w:rPr>
          <w:w w:val="105"/>
        </w:rPr>
        <w:t xml:space="preserve">пожарной безопасности в быту. Правила безопасного поведения при </w:t>
      </w:r>
      <w:r w:rsidRPr="004F67EB">
        <w:rPr>
          <w:spacing w:val="-1"/>
          <w:w w:val="105"/>
        </w:rPr>
        <w:t>пожаре в жилом или общественном здании.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</w:t>
      </w:r>
      <w:r w:rsidRPr="004F67EB">
        <w:rPr>
          <w:i/>
          <w:iCs/>
          <w:spacing w:val="-7"/>
          <w:w w:val="105"/>
        </w:rPr>
        <w:t>3. Обеспечение личной безопасности на водоемах в различное время года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1"/>
          <w:w w:val="105"/>
        </w:rPr>
        <w:t>Особенности состояния водоемов в различное время года. Соблю</w:t>
      </w:r>
      <w:r w:rsidRPr="004F67EB">
        <w:rPr>
          <w:spacing w:val="-1"/>
          <w:w w:val="105"/>
        </w:rPr>
        <w:softHyphen/>
        <w:t>дение правил безопасности при купании в оборудованных и не обору</w:t>
      </w:r>
      <w:r w:rsidRPr="004F67EB">
        <w:rPr>
          <w:spacing w:val="-1"/>
          <w:w w:val="105"/>
        </w:rPr>
        <w:softHyphen/>
      </w:r>
      <w:r w:rsidRPr="004F67EB">
        <w:rPr>
          <w:spacing w:val="-2"/>
          <w:w w:val="105"/>
        </w:rPr>
        <w:t>дованных местах. Безопасный отдых у воды.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 §</w:t>
      </w:r>
      <w:r w:rsidRPr="004F67EB">
        <w:rPr>
          <w:i/>
          <w:iCs/>
          <w:spacing w:val="-13"/>
          <w:w w:val="105"/>
        </w:rPr>
        <w:t xml:space="preserve">4. </w:t>
      </w:r>
      <w:r w:rsidRPr="004F67EB">
        <w:rPr>
          <w:i/>
          <w:iCs/>
        </w:rPr>
        <w:t>Обеспечение личной безопасности</w:t>
      </w:r>
      <w:r w:rsidRPr="004F67EB">
        <w:rPr>
          <w:i/>
          <w:iCs/>
          <w:spacing w:val="-6"/>
          <w:w w:val="105"/>
        </w:rPr>
        <w:t xml:space="preserve"> в различных бытовых ситуациях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2"/>
          <w:w w:val="105"/>
        </w:rPr>
        <w:t xml:space="preserve">Опасности, возникающие при нарушении правил эксплуатации </w:t>
      </w:r>
      <w:r w:rsidRPr="004F67EB">
        <w:rPr>
          <w:spacing w:val="1"/>
          <w:w w:val="105"/>
        </w:rPr>
        <w:t xml:space="preserve">различных бытовых приборов и систем жизнеобеспечения жилища. </w:t>
      </w:r>
      <w:r w:rsidRPr="004F67EB">
        <w:rPr>
          <w:spacing w:val="-1"/>
          <w:w w:val="105"/>
        </w:rPr>
        <w:t>Безопасное обращение с электричеством, бытовым газом и средства</w:t>
      </w:r>
      <w:r w:rsidRPr="004F67EB">
        <w:rPr>
          <w:spacing w:val="-1"/>
          <w:w w:val="105"/>
        </w:rPr>
        <w:softHyphen/>
      </w:r>
      <w:r w:rsidRPr="004F67EB">
        <w:rPr>
          <w:w w:val="105"/>
        </w:rPr>
        <w:t>ми бытовой химии. Меры безопасности при работе с инструментами. Безопасность и компьютер.</w:t>
      </w:r>
    </w:p>
    <w:p w:rsidR="00AC1A11" w:rsidRPr="004F67EB" w:rsidRDefault="00AC1A11" w:rsidP="00AC1A11">
      <w:pPr>
        <w:pStyle w:val="a5"/>
        <w:jc w:val="both"/>
        <w:rPr>
          <w:i/>
          <w:iCs/>
          <w:spacing w:val="-3"/>
        </w:rPr>
      </w:pPr>
      <w:r w:rsidRPr="004F67EB">
        <w:rPr>
          <w:i/>
          <w:iCs/>
          <w:spacing w:val="-3"/>
        </w:rPr>
        <w:t xml:space="preserve">Раздел </w:t>
      </w:r>
      <w:r w:rsidRPr="004F67EB">
        <w:rPr>
          <w:i/>
          <w:iCs/>
          <w:spacing w:val="-3"/>
          <w:lang w:val="en-US"/>
        </w:rPr>
        <w:t>II</w:t>
      </w:r>
      <w:r w:rsidRPr="004F67EB">
        <w:rPr>
          <w:i/>
          <w:iCs/>
          <w:spacing w:val="-3"/>
        </w:rPr>
        <w:t>. Защита насел</w:t>
      </w:r>
      <w:r w:rsidR="003441C7" w:rsidRPr="004F67EB">
        <w:rPr>
          <w:i/>
          <w:iCs/>
          <w:spacing w:val="-3"/>
        </w:rPr>
        <w:t xml:space="preserve">ения от чрезвычайных ситуаций </w:t>
      </w:r>
    </w:p>
    <w:p w:rsidR="003441C7" w:rsidRPr="004F67EB" w:rsidRDefault="003441C7" w:rsidP="00AC1A11">
      <w:pPr>
        <w:pStyle w:val="a5"/>
        <w:jc w:val="both"/>
      </w:pPr>
    </w:p>
    <w:p w:rsidR="00AC1A11" w:rsidRPr="004F67EB" w:rsidRDefault="00AC1A11" w:rsidP="00AC1A11">
      <w:pPr>
        <w:pStyle w:val="a5"/>
        <w:jc w:val="both"/>
      </w:pPr>
      <w:r w:rsidRPr="004F67EB">
        <w:rPr>
          <w:b/>
          <w:spacing w:val="-16"/>
          <w:w w:val="105"/>
        </w:rPr>
        <w:t xml:space="preserve">Глава 2.  Организационные основы борьбы с терроризмом и наркобизнесом </w:t>
      </w:r>
      <w:r w:rsidRPr="004F67EB">
        <w:rPr>
          <w:b/>
          <w:spacing w:val="-14"/>
          <w:w w:val="105"/>
        </w:rPr>
        <w:t>в Российской Федерации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§5. </w:t>
      </w:r>
      <w:r w:rsidRPr="004F67EB">
        <w:rPr>
          <w:i/>
          <w:iCs/>
          <w:spacing w:val="-1"/>
        </w:rPr>
        <w:t xml:space="preserve"> Нормативно-правовая база борьбы с терроризмом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7"/>
          <w:w w:val="105"/>
        </w:rPr>
        <w:t>Правовая основа противодействия терроризму в современных</w:t>
      </w:r>
      <w:r w:rsidRPr="004F67EB">
        <w:rPr>
          <w:spacing w:val="6"/>
          <w:w w:val="105"/>
        </w:rPr>
        <w:t>условиях: Конституция Российской Федерации, общепризнанные</w:t>
      </w:r>
      <w:r w:rsidRPr="004F67EB">
        <w:rPr>
          <w:spacing w:val="-1"/>
          <w:w w:val="105"/>
        </w:rPr>
        <w:t>принципы и нормы международного права, международные договоры</w:t>
      </w:r>
    </w:p>
    <w:p w:rsidR="00AC1A11" w:rsidRPr="004F67EB" w:rsidRDefault="00AC1A11" w:rsidP="00AC1A11">
      <w:pPr>
        <w:pStyle w:val="a5"/>
        <w:jc w:val="both"/>
        <w:rPr>
          <w:spacing w:val="3"/>
        </w:rPr>
      </w:pPr>
      <w:r w:rsidRPr="004F67EB">
        <w:rPr>
          <w:spacing w:val="-1"/>
          <w:w w:val="105"/>
        </w:rPr>
        <w:t>Российской Федерации, Федеральный закон «О противодействии тер</w:t>
      </w:r>
      <w:r w:rsidRPr="004F67EB">
        <w:rPr>
          <w:spacing w:val="3"/>
        </w:rPr>
        <w:t>роризму» (от 6 марта 2006 г. № _5-ФЗ); Указ Президента РФ «О мерах по противодействию терроризму» (от 15 февраля 2006 г., № 116).</w:t>
      </w:r>
    </w:p>
    <w:p w:rsidR="00AC1A11" w:rsidRPr="004F67EB" w:rsidRDefault="00AC1A11" w:rsidP="00AC1A11">
      <w:pPr>
        <w:pStyle w:val="a5"/>
        <w:jc w:val="both"/>
        <w:rPr>
          <w:i/>
          <w:iCs/>
          <w:spacing w:val="-1"/>
        </w:rPr>
      </w:pPr>
      <w:r w:rsidRPr="004F67EB">
        <w:rPr>
          <w:i/>
          <w:iCs/>
          <w:spacing w:val="-11"/>
        </w:rPr>
        <w:t xml:space="preserve">§6. </w:t>
      </w:r>
      <w:r w:rsidRPr="004F67EB">
        <w:rPr>
          <w:i/>
          <w:iCs/>
          <w:spacing w:val="-1"/>
        </w:rPr>
        <w:t>Контртеррористическая операция и условия её проведения.</w:t>
      </w:r>
    </w:p>
    <w:p w:rsidR="00AC1A11" w:rsidRPr="004F67EB" w:rsidRDefault="00AC1A11" w:rsidP="00AC1A11">
      <w:pPr>
        <w:pStyle w:val="a5"/>
        <w:jc w:val="both"/>
        <w:rPr>
          <w:i/>
          <w:iCs/>
          <w:spacing w:val="-1"/>
        </w:rPr>
      </w:pPr>
      <w:r w:rsidRPr="004F67EB">
        <w:rPr>
          <w:spacing w:val="8"/>
        </w:rPr>
        <w:t>Контртеррористическая операция, ее предназначение и условия</w:t>
      </w:r>
      <w:r w:rsidRPr="004F67EB">
        <w:rPr>
          <w:spacing w:val="5"/>
        </w:rPr>
        <w:t>проведения, состав группировки сил и средств, включаемых в контр</w:t>
      </w:r>
      <w:r w:rsidRPr="004F67EB">
        <w:rPr>
          <w:spacing w:val="5"/>
        </w:rPr>
        <w:softHyphen/>
      </w:r>
      <w:r w:rsidRPr="004F67EB">
        <w:rPr>
          <w:spacing w:val="3"/>
        </w:rPr>
        <w:t xml:space="preserve">террористическую операцию. Правовой режим контртеррористической </w:t>
      </w:r>
      <w:r w:rsidRPr="004F67EB">
        <w:rPr>
          <w:spacing w:val="6"/>
        </w:rPr>
        <w:t>операции. Окончание контртеррористической операции.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§7. </w:t>
      </w:r>
      <w:r w:rsidRPr="004F67EB">
        <w:rPr>
          <w:i/>
          <w:iCs/>
          <w:spacing w:val="1"/>
        </w:rPr>
        <w:t xml:space="preserve">Правила поведения при угрозе террористического акта (разбор </w:t>
      </w:r>
      <w:r w:rsidRPr="004F67EB">
        <w:rPr>
          <w:i/>
          <w:iCs/>
        </w:rPr>
        <w:t>ситуационных задач)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4"/>
        </w:rPr>
        <w:t>Правила поведения в случае захвата вас в заложники.</w:t>
      </w:r>
      <w:r w:rsidRPr="004F67EB">
        <w:rPr>
          <w:spacing w:val="5"/>
        </w:rPr>
        <w:t>Правила поведения, если подвергались нападению с целью по</w:t>
      </w:r>
      <w:r w:rsidRPr="004F67EB">
        <w:rPr>
          <w:spacing w:val="5"/>
        </w:rPr>
        <w:softHyphen/>
        <w:t>хищения.</w:t>
      </w:r>
      <w:r w:rsidRPr="004F67EB">
        <w:rPr>
          <w:spacing w:val="4"/>
        </w:rPr>
        <w:t>Обеспечение безопасности при захвате самолета террористами.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1"/>
        </w:rPr>
        <w:t xml:space="preserve">Правила поведения при угрозе террористического акта (разбор </w:t>
      </w:r>
      <w:r w:rsidRPr="004F67EB">
        <w:rPr>
          <w:i/>
          <w:iCs/>
        </w:rPr>
        <w:t>ситуационных задач)</w:t>
      </w:r>
    </w:p>
    <w:p w:rsidR="00AC1A11" w:rsidRPr="004F67EB" w:rsidRDefault="00AC1A11" w:rsidP="00AC1A11">
      <w:pPr>
        <w:pStyle w:val="a5"/>
        <w:jc w:val="both"/>
        <w:rPr>
          <w:i/>
          <w:iCs/>
        </w:rPr>
      </w:pPr>
      <w:r w:rsidRPr="004F67EB">
        <w:rPr>
          <w:i/>
          <w:iCs/>
          <w:spacing w:val="-11"/>
        </w:rPr>
        <w:t xml:space="preserve">§8. </w:t>
      </w:r>
      <w:r w:rsidRPr="004F67EB">
        <w:rPr>
          <w:spacing w:val="5"/>
        </w:rPr>
        <w:t>Обеспечение безопасности при перестрелке.</w:t>
      </w:r>
      <w:r w:rsidRPr="004F67EB">
        <w:rPr>
          <w:spacing w:val="4"/>
        </w:rPr>
        <w:t xml:space="preserve"> О порядке приема сообщений, содержащих угрозы террористи</w:t>
      </w:r>
      <w:r w:rsidRPr="004F67EB">
        <w:rPr>
          <w:spacing w:val="4"/>
        </w:rPr>
        <w:softHyphen/>
      </w:r>
      <w:r w:rsidRPr="004F67EB">
        <w:rPr>
          <w:spacing w:val="3"/>
        </w:rPr>
        <w:t>ческого характера, по телефону.</w:t>
      </w:r>
    </w:p>
    <w:p w:rsidR="00AC1A11" w:rsidRPr="004F67EB" w:rsidRDefault="00AC1A11" w:rsidP="00AC1A11">
      <w:pPr>
        <w:pStyle w:val="a5"/>
        <w:jc w:val="both"/>
        <w:rPr>
          <w:iCs/>
        </w:rPr>
      </w:pPr>
      <w:r w:rsidRPr="004F67EB">
        <w:rPr>
          <w:i/>
          <w:iCs/>
          <w:spacing w:val="-11"/>
        </w:rPr>
        <w:t xml:space="preserve">§9. </w:t>
      </w:r>
      <w:r w:rsidRPr="004F67EB">
        <w:rPr>
          <w:i/>
          <w:iCs/>
          <w:spacing w:val="-4"/>
        </w:rPr>
        <w:t xml:space="preserve">Государственная политика противодействия наркотизму. </w:t>
      </w:r>
      <w:r w:rsidRPr="004F67EB">
        <w:rPr>
          <w:iCs/>
          <w:spacing w:val="-4"/>
        </w:rPr>
        <w:t>Концеп</w:t>
      </w:r>
      <w:r w:rsidRPr="004F67EB">
        <w:rPr>
          <w:iCs/>
          <w:spacing w:val="-4"/>
        </w:rPr>
        <w:softHyphen/>
      </w:r>
      <w:r w:rsidRPr="004F67EB">
        <w:rPr>
          <w:iCs/>
          <w:spacing w:val="-3"/>
        </w:rPr>
        <w:t xml:space="preserve">ция государственной политики по контролю за наркотиками в Российской </w:t>
      </w:r>
      <w:r w:rsidRPr="004F67EB">
        <w:rPr>
          <w:iCs/>
          <w:spacing w:val="-5"/>
        </w:rPr>
        <w:t xml:space="preserve">Федерации. Закон «О наркотических средствах и психотропных веществах» </w:t>
      </w:r>
      <w:r w:rsidRPr="004F67EB">
        <w:rPr>
          <w:iCs/>
        </w:rPr>
        <w:t xml:space="preserve">(принят в 1997 г.). Статьи Уголовного кодекса Российской Федерации, в </w:t>
      </w:r>
      <w:r w:rsidRPr="004F67EB">
        <w:rPr>
          <w:iCs/>
          <w:spacing w:val="-1"/>
        </w:rPr>
        <w:t xml:space="preserve">которых предусмотрены наказания за незаконные действия, связанные с </w:t>
      </w:r>
      <w:r w:rsidRPr="004F67EB">
        <w:rPr>
          <w:iCs/>
        </w:rPr>
        <w:t>наркотическими и психотропными веществами.</w:t>
      </w:r>
    </w:p>
    <w:p w:rsidR="003441C7" w:rsidRPr="004F67EB" w:rsidRDefault="003441C7" w:rsidP="00AC1A11">
      <w:pPr>
        <w:pStyle w:val="a5"/>
        <w:jc w:val="both"/>
      </w:pPr>
    </w:p>
    <w:p w:rsidR="00AC1A11" w:rsidRPr="004F67EB" w:rsidRDefault="003441C7" w:rsidP="00AC1A11">
      <w:pPr>
        <w:pStyle w:val="a5"/>
        <w:jc w:val="both"/>
        <w:rPr>
          <w:b/>
          <w:spacing w:val="-5"/>
        </w:rPr>
      </w:pPr>
      <w:r w:rsidRPr="004F67EB">
        <w:rPr>
          <w:b/>
          <w:spacing w:val="-5"/>
        </w:rPr>
        <w:t>МОДУЛЬ І</w:t>
      </w:r>
      <w:r w:rsidRPr="004F67EB">
        <w:rPr>
          <w:b/>
          <w:spacing w:val="-5"/>
          <w:lang w:val="en-US"/>
        </w:rPr>
        <w:t>I</w:t>
      </w:r>
      <w:r w:rsidRPr="004F67EB">
        <w:rPr>
          <w:b/>
          <w:spacing w:val="-5"/>
        </w:rPr>
        <w:t xml:space="preserve">. ОСНОВЫ МЕДИЦИНСКИХ ЗНАНИЙ И ЗДОРОВОГО ОБРАЗА ЖИЗНИ </w:t>
      </w:r>
    </w:p>
    <w:p w:rsidR="00AC1A11" w:rsidRPr="004F67EB" w:rsidRDefault="00AC1A11" w:rsidP="00AC1A11">
      <w:pPr>
        <w:pStyle w:val="a5"/>
        <w:jc w:val="both"/>
        <w:rPr>
          <w:b/>
          <w:i/>
          <w:iCs/>
          <w:spacing w:val="-4"/>
        </w:rPr>
      </w:pPr>
      <w:r w:rsidRPr="004F67EB">
        <w:rPr>
          <w:b/>
          <w:i/>
          <w:iCs/>
          <w:spacing w:val="-4"/>
        </w:rPr>
        <w:t xml:space="preserve">Раздел </w:t>
      </w:r>
      <w:r w:rsidRPr="004F67EB">
        <w:rPr>
          <w:b/>
          <w:i/>
          <w:iCs/>
          <w:spacing w:val="-4"/>
          <w:lang w:val="en-US"/>
        </w:rPr>
        <w:t>III</w:t>
      </w:r>
      <w:r w:rsidRPr="004F67EB">
        <w:rPr>
          <w:b/>
          <w:i/>
          <w:iCs/>
          <w:spacing w:val="-4"/>
        </w:rPr>
        <w:t xml:space="preserve">. </w:t>
      </w:r>
      <w:r w:rsidR="003441C7" w:rsidRPr="004F67EB">
        <w:rPr>
          <w:b/>
          <w:i/>
          <w:iCs/>
          <w:spacing w:val="-4"/>
        </w:rPr>
        <w:t xml:space="preserve">Основы здорового образа жизни </w:t>
      </w:r>
    </w:p>
    <w:p w:rsidR="003441C7" w:rsidRPr="004F67EB" w:rsidRDefault="00AC1A11" w:rsidP="00AC1A11">
      <w:pPr>
        <w:pStyle w:val="a5"/>
        <w:jc w:val="both"/>
        <w:rPr>
          <w:spacing w:val="-12"/>
          <w:w w:val="105"/>
        </w:rPr>
      </w:pPr>
      <w:r w:rsidRPr="004F67EB">
        <w:rPr>
          <w:b/>
          <w:spacing w:val="-12"/>
          <w:w w:val="105"/>
        </w:rPr>
        <w:t>Глава 3. нравственность и здоровье</w:t>
      </w:r>
    </w:p>
    <w:p w:rsidR="003441C7" w:rsidRPr="004F67EB" w:rsidRDefault="003441C7" w:rsidP="00AC1A11">
      <w:pPr>
        <w:pStyle w:val="a5"/>
        <w:jc w:val="both"/>
        <w:rPr>
          <w:spacing w:val="-12"/>
          <w:w w:val="105"/>
        </w:rPr>
      </w:pP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§10. </w:t>
      </w:r>
      <w:r w:rsidRPr="004F67EB">
        <w:rPr>
          <w:i/>
          <w:iCs/>
          <w:spacing w:val="-5"/>
          <w:w w:val="105"/>
        </w:rPr>
        <w:t xml:space="preserve">Правила личной гигиены 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3"/>
          <w:w w:val="105"/>
        </w:rPr>
        <w:t xml:space="preserve">Личная гигиена, общие понятия и определения. Уход за кожей, </w:t>
      </w:r>
      <w:r w:rsidRPr="004F67EB">
        <w:rPr>
          <w:spacing w:val="-2"/>
          <w:w w:val="105"/>
        </w:rPr>
        <w:t xml:space="preserve">зубами и волосами. Гигиена одежды. Некоторые понятия об очищении </w:t>
      </w:r>
      <w:r w:rsidRPr="004F67EB">
        <w:rPr>
          <w:w w:val="105"/>
        </w:rPr>
        <w:t>организма.</w:t>
      </w:r>
    </w:p>
    <w:p w:rsidR="00AC1A11" w:rsidRPr="004F67EB" w:rsidRDefault="00AC1A11" w:rsidP="00AC1A11">
      <w:pPr>
        <w:pStyle w:val="a5"/>
        <w:jc w:val="both"/>
        <w:rPr>
          <w:iCs/>
          <w:spacing w:val="-5"/>
          <w:w w:val="105"/>
        </w:rPr>
      </w:pPr>
      <w:r w:rsidRPr="004F67EB">
        <w:rPr>
          <w:i/>
          <w:iCs/>
          <w:spacing w:val="-11"/>
        </w:rPr>
        <w:lastRenderedPageBreak/>
        <w:t xml:space="preserve">§11. </w:t>
      </w:r>
      <w:r w:rsidRPr="004F67EB">
        <w:rPr>
          <w:i/>
          <w:iCs/>
          <w:spacing w:val="-5"/>
          <w:w w:val="105"/>
        </w:rPr>
        <w:t>Нравственность и здоровье.</w:t>
      </w:r>
      <w:r w:rsidRPr="004F67EB">
        <w:rPr>
          <w:iCs/>
          <w:spacing w:val="-5"/>
          <w:w w:val="105"/>
        </w:rPr>
        <w:t xml:space="preserve"> Формирование правильного взаимо</w:t>
      </w:r>
      <w:r w:rsidRPr="004F67EB">
        <w:rPr>
          <w:iCs/>
          <w:spacing w:val="-5"/>
          <w:w w:val="105"/>
        </w:rPr>
        <w:softHyphen/>
      </w:r>
      <w:r w:rsidRPr="004F67EB">
        <w:rPr>
          <w:iCs/>
          <w:spacing w:val="-6"/>
          <w:w w:val="105"/>
        </w:rPr>
        <w:t xml:space="preserve">отношения полов. </w:t>
      </w:r>
      <w:r w:rsidRPr="004F67EB">
        <w:rPr>
          <w:spacing w:val="3"/>
          <w:w w:val="105"/>
        </w:rPr>
        <w:t>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</w:t>
      </w:r>
      <w:r w:rsidRPr="004F67EB">
        <w:rPr>
          <w:spacing w:val="3"/>
          <w:w w:val="105"/>
        </w:rPr>
        <w:softHyphen/>
      </w:r>
      <w:r w:rsidRPr="004F67EB">
        <w:rPr>
          <w:w w:val="105"/>
        </w:rPr>
        <w:t>обходимо воспитать в себе молодому человеку для создания прочной семьи.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§12. </w:t>
      </w:r>
      <w:r w:rsidRPr="004F67EB">
        <w:rPr>
          <w:i/>
          <w:iCs/>
          <w:spacing w:val="-5"/>
          <w:w w:val="105"/>
        </w:rPr>
        <w:t>Инфекции, передаваемые половым путем. Меры по их профилактике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1"/>
          <w:w w:val="105"/>
        </w:rPr>
        <w:t>Инфекции, передаваемые половым путем (ИППП), формы пере</w:t>
      </w:r>
      <w:r w:rsidRPr="004F67EB">
        <w:rPr>
          <w:spacing w:val="1"/>
          <w:w w:val="105"/>
        </w:rPr>
        <w:softHyphen/>
      </w:r>
      <w:r w:rsidRPr="004F67EB">
        <w:rPr>
          <w:spacing w:val="3"/>
          <w:w w:val="105"/>
        </w:rPr>
        <w:t xml:space="preserve">дачи, причины, способствующие заражению. Меры профилактики. </w:t>
      </w:r>
      <w:r w:rsidRPr="004F67EB">
        <w:rPr>
          <w:w w:val="105"/>
        </w:rPr>
        <w:t>Уголовная ответственность за заражение венерической болезнью.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 13.</w:t>
      </w:r>
      <w:r w:rsidRPr="004F67EB">
        <w:rPr>
          <w:i/>
          <w:iCs/>
          <w:spacing w:val="-3"/>
          <w:w w:val="105"/>
        </w:rPr>
        <w:t>Понятия о ВИЧ-инфекции и СПИД е. Меры профилактики ВИЧ-инфекции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1"/>
          <w:w w:val="105"/>
        </w:rPr>
        <w:t xml:space="preserve">ВИЧ-инфекция и СПИД, краткая характеристика и основные пути </w:t>
      </w:r>
      <w:r w:rsidRPr="004F67EB">
        <w:rPr>
          <w:spacing w:val="1"/>
          <w:w w:val="105"/>
        </w:rPr>
        <w:t>заражения. Профилактика ВИЧ-инфекции. Ответственность за зара</w:t>
      </w:r>
      <w:r w:rsidRPr="004F67EB">
        <w:rPr>
          <w:spacing w:val="1"/>
          <w:w w:val="105"/>
        </w:rPr>
        <w:softHyphen/>
      </w:r>
      <w:r w:rsidRPr="004F67EB">
        <w:rPr>
          <w:spacing w:val="3"/>
          <w:w w:val="105"/>
        </w:rPr>
        <w:t>жение ВИЧ-инфекцией.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§14. </w:t>
      </w:r>
      <w:r w:rsidRPr="004F67EB">
        <w:rPr>
          <w:i/>
          <w:iCs/>
          <w:spacing w:val="-8"/>
          <w:w w:val="105"/>
        </w:rPr>
        <w:t>Семья в современном обществе.</w:t>
      </w:r>
      <w:r w:rsidRPr="004F67EB">
        <w:rPr>
          <w:i/>
          <w:spacing w:val="6"/>
          <w:w w:val="105"/>
        </w:rPr>
        <w:t>Законодательство и семья.</w:t>
      </w:r>
    </w:p>
    <w:p w:rsidR="00AC1A11" w:rsidRPr="004F67EB" w:rsidRDefault="00AC1A11" w:rsidP="00AC1A11">
      <w:pPr>
        <w:pStyle w:val="a5"/>
        <w:jc w:val="both"/>
        <w:rPr>
          <w:w w:val="105"/>
        </w:rPr>
      </w:pPr>
      <w:r w:rsidRPr="004F67EB">
        <w:rPr>
          <w:spacing w:val="6"/>
          <w:w w:val="105"/>
        </w:rPr>
        <w:t xml:space="preserve">Брак и семья, основные понятия и </w:t>
      </w:r>
      <w:r w:rsidRPr="004F67EB">
        <w:rPr>
          <w:spacing w:val="1"/>
          <w:w w:val="105"/>
        </w:rPr>
        <w:t xml:space="preserve">определения. Условия и порядок заключения брака. Личные права и </w:t>
      </w:r>
      <w:r w:rsidRPr="004F67EB">
        <w:rPr>
          <w:w w:val="105"/>
        </w:rPr>
        <w:t>обязанности супругов. Права и обязанность родителей.</w:t>
      </w:r>
    </w:p>
    <w:p w:rsidR="003441C7" w:rsidRPr="004F67EB" w:rsidRDefault="003441C7" w:rsidP="00AC1A11">
      <w:pPr>
        <w:pStyle w:val="a5"/>
        <w:jc w:val="both"/>
      </w:pPr>
    </w:p>
    <w:p w:rsidR="003441C7" w:rsidRPr="004F67EB" w:rsidRDefault="00AC1A11" w:rsidP="00AC1A11">
      <w:pPr>
        <w:pStyle w:val="a5"/>
        <w:jc w:val="both"/>
        <w:rPr>
          <w:b/>
          <w:i/>
          <w:iCs/>
          <w:spacing w:val="-6"/>
        </w:rPr>
      </w:pPr>
      <w:r w:rsidRPr="004F67EB">
        <w:rPr>
          <w:b/>
          <w:i/>
          <w:iCs/>
          <w:spacing w:val="-6"/>
        </w:rPr>
        <w:t xml:space="preserve">Раздел </w:t>
      </w:r>
      <w:r w:rsidRPr="004F67EB">
        <w:rPr>
          <w:b/>
          <w:i/>
          <w:iCs/>
          <w:spacing w:val="-6"/>
          <w:lang w:val="en-US"/>
        </w:rPr>
        <w:t>IV</w:t>
      </w:r>
      <w:r w:rsidRPr="004F67EB">
        <w:rPr>
          <w:b/>
          <w:i/>
          <w:iCs/>
          <w:spacing w:val="-6"/>
        </w:rPr>
        <w:t>. Основы медицинских знаний и оказан</w:t>
      </w:r>
      <w:r w:rsidR="003431C5" w:rsidRPr="004F67EB">
        <w:rPr>
          <w:b/>
          <w:i/>
          <w:iCs/>
          <w:spacing w:val="-6"/>
        </w:rPr>
        <w:t xml:space="preserve">ие первой медицинской помощи </w:t>
      </w:r>
    </w:p>
    <w:p w:rsidR="00AC1A11" w:rsidRPr="004F67EB" w:rsidRDefault="00AC1A11" w:rsidP="00AC1A11">
      <w:pPr>
        <w:pStyle w:val="a5"/>
        <w:jc w:val="both"/>
        <w:rPr>
          <w:b/>
        </w:rPr>
      </w:pPr>
      <w:r w:rsidRPr="004F67EB">
        <w:rPr>
          <w:b/>
        </w:rPr>
        <w:t>Глава 4. Первая медицинская помо</w:t>
      </w:r>
      <w:r w:rsidR="003431C5" w:rsidRPr="004F67EB">
        <w:rPr>
          <w:b/>
        </w:rPr>
        <w:t xml:space="preserve">щь при неотложных состояниях </w:t>
      </w:r>
    </w:p>
    <w:p w:rsidR="003441C7" w:rsidRPr="004F67EB" w:rsidRDefault="003441C7" w:rsidP="00AC1A11">
      <w:pPr>
        <w:pStyle w:val="a5"/>
        <w:jc w:val="both"/>
        <w:rPr>
          <w:b/>
          <w:i/>
          <w:iCs/>
          <w:spacing w:val="-14"/>
        </w:rPr>
      </w:pP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§15. </w:t>
      </w:r>
      <w:r w:rsidRPr="004F67EB">
        <w:rPr>
          <w:i/>
          <w:iCs/>
        </w:rPr>
        <w:t xml:space="preserve"> Первая медицинская помощь при острой сердечной недостаточ</w:t>
      </w:r>
      <w:r w:rsidRPr="004F67EB">
        <w:rPr>
          <w:i/>
          <w:iCs/>
        </w:rPr>
        <w:softHyphen/>
      </w:r>
      <w:r w:rsidRPr="004F67EB">
        <w:rPr>
          <w:i/>
          <w:iCs/>
          <w:spacing w:val="-11"/>
        </w:rPr>
        <w:t>ности и инсульте.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4"/>
        </w:rPr>
        <w:t>Сердечная недостаточность и причины ее возникновения. Общие правила при оказании первой медицинской помощи. Инсульт, основ</w:t>
      </w:r>
      <w:r w:rsidRPr="004F67EB">
        <w:rPr>
          <w:spacing w:val="-4"/>
        </w:rPr>
        <w:softHyphen/>
      </w:r>
      <w:r w:rsidRPr="004F67EB">
        <w:rPr>
          <w:spacing w:val="-1"/>
        </w:rPr>
        <w:t xml:space="preserve">ные причины его возникновения, признаки возникновения. Первая </w:t>
      </w:r>
      <w:r w:rsidRPr="004F67EB">
        <w:rPr>
          <w:spacing w:val="-4"/>
        </w:rPr>
        <w:t>медицинская помощь при инсульте.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§16. </w:t>
      </w:r>
      <w:r w:rsidRPr="004F67EB">
        <w:rPr>
          <w:i/>
          <w:iCs/>
        </w:rPr>
        <w:t>Первая медицинская помощь при ранениях</w:t>
      </w:r>
      <w:r w:rsidR="003431C5" w:rsidRPr="004F67EB">
        <w:t xml:space="preserve">. </w:t>
      </w:r>
      <w:r w:rsidRPr="004F67EB">
        <w:rPr>
          <w:spacing w:val="-5"/>
        </w:rPr>
        <w:t xml:space="preserve">Понятие о ране, разновидности ран. Последовательность оказания </w:t>
      </w:r>
      <w:r w:rsidRPr="004F67EB">
        <w:rPr>
          <w:spacing w:val="-1"/>
        </w:rPr>
        <w:t xml:space="preserve">первой медицинской помощи при ранении. Понятие об асептике и </w:t>
      </w:r>
      <w:r w:rsidRPr="004F67EB">
        <w:rPr>
          <w:spacing w:val="-4"/>
        </w:rPr>
        <w:t>антисептике.</w:t>
      </w:r>
    </w:p>
    <w:p w:rsidR="00AC1A11" w:rsidRPr="004F67EB" w:rsidRDefault="00AC1A11" w:rsidP="00AC1A11">
      <w:pPr>
        <w:pStyle w:val="a5"/>
        <w:jc w:val="both"/>
        <w:rPr>
          <w:i/>
        </w:rPr>
      </w:pPr>
      <w:r w:rsidRPr="004F67EB">
        <w:rPr>
          <w:i/>
          <w:iCs/>
          <w:spacing w:val="-11"/>
        </w:rPr>
        <w:t xml:space="preserve">§17. Основные правила </w:t>
      </w:r>
      <w:r w:rsidRPr="004F67EB">
        <w:rPr>
          <w:i/>
          <w:spacing w:val="-4"/>
        </w:rPr>
        <w:t>оказания первой медицинской помощи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§18.</w:t>
      </w:r>
      <w:r w:rsidRPr="004F67EB">
        <w:rPr>
          <w:i/>
          <w:iCs/>
        </w:rPr>
        <w:t xml:space="preserve">  Правила остановки артериального кровотечения</w:t>
      </w:r>
    </w:p>
    <w:p w:rsidR="00AC1A11" w:rsidRPr="004F67EB" w:rsidRDefault="00AC1A11" w:rsidP="00AC1A11">
      <w:pPr>
        <w:pStyle w:val="a5"/>
        <w:jc w:val="both"/>
        <w:rPr>
          <w:spacing w:val="-6"/>
        </w:rPr>
      </w:pPr>
      <w:r w:rsidRPr="004F67EB">
        <w:rPr>
          <w:spacing w:val="-3"/>
        </w:rPr>
        <w:t>Признаки артериального кровотечения, методы временной оста</w:t>
      </w:r>
      <w:r w:rsidRPr="004F67EB">
        <w:rPr>
          <w:spacing w:val="-3"/>
        </w:rPr>
        <w:softHyphen/>
        <w:t xml:space="preserve">новки кровотечения. Правила наложения давящей повязки, правила </w:t>
      </w:r>
      <w:r w:rsidRPr="004F67EB">
        <w:rPr>
          <w:spacing w:val="-6"/>
        </w:rPr>
        <w:t>наложения жгута.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§19. Способы иммобилизации и переноска пострадавшего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3"/>
        </w:rPr>
        <w:t xml:space="preserve">Цель иммобилизации, возможные средства для иммобилизации. </w:t>
      </w:r>
      <w:r w:rsidRPr="004F67EB">
        <w:rPr>
          <w:spacing w:val="-4"/>
        </w:rPr>
        <w:t>Способы переноски пострадавшего.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§20</w:t>
      </w:r>
      <w:r w:rsidRPr="004F67EB">
        <w:rPr>
          <w:i/>
          <w:iCs/>
          <w:spacing w:val="-14"/>
        </w:rPr>
        <w:t xml:space="preserve">.  </w:t>
      </w:r>
      <w:r w:rsidRPr="004F67EB">
        <w:rPr>
          <w:i/>
          <w:iCs/>
        </w:rPr>
        <w:t>Первая медицинская помощь при травмах опорно-двигательного аппарата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4"/>
        </w:rPr>
        <w:t>Основные виды травм опорно-двигательного аппарата и причины их возникновения. Профилактика травм опорно-двигательного аппа</w:t>
      </w:r>
      <w:r w:rsidRPr="004F67EB">
        <w:rPr>
          <w:spacing w:val="-4"/>
        </w:rPr>
        <w:softHyphen/>
      </w:r>
      <w:r w:rsidRPr="004F67EB">
        <w:rPr>
          <w:spacing w:val="-5"/>
        </w:rPr>
        <w:t>рата. Основные правила в оказании первой медицинской помощи при травмах опорно-двигательного аппарата.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§21. </w:t>
      </w:r>
      <w:r w:rsidRPr="004F67EB">
        <w:rPr>
          <w:i/>
          <w:iCs/>
          <w:spacing w:val="-13"/>
        </w:rPr>
        <w:t xml:space="preserve">Первая медицинская помощь при черепно-мозговой травме, травме </w:t>
      </w:r>
      <w:r w:rsidRPr="004F67EB">
        <w:rPr>
          <w:i/>
          <w:iCs/>
        </w:rPr>
        <w:t>груди, травме живота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4"/>
        </w:rPr>
        <w:t>Черепно-мозговые травмы, основные причины их возникновения и возможные последствия. Первая медицинская помощь.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7"/>
        </w:rPr>
        <w:t xml:space="preserve">Травма груди, причины ее возникновения, возможные последствия, </w:t>
      </w:r>
      <w:r w:rsidRPr="004F67EB">
        <w:rPr>
          <w:spacing w:val="-4"/>
        </w:rPr>
        <w:t>первая медицинская помощь.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3"/>
        </w:rPr>
        <w:t>Травма живота, причины ее возникновения, возможные послед</w:t>
      </w:r>
      <w:r w:rsidRPr="004F67EB">
        <w:rPr>
          <w:spacing w:val="-3"/>
        </w:rPr>
        <w:softHyphen/>
        <w:t>ствия, первая медицинская помощь.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§22. </w:t>
      </w:r>
      <w:r w:rsidRPr="004F67EB">
        <w:rPr>
          <w:i/>
          <w:iCs/>
          <w:spacing w:val="-7"/>
        </w:rPr>
        <w:t xml:space="preserve">Первая медицинская помощь при травмах в области таза, при </w:t>
      </w:r>
      <w:r w:rsidRPr="004F67EB">
        <w:rPr>
          <w:i/>
          <w:iCs/>
        </w:rPr>
        <w:t>повреждении позвоночника, спины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4"/>
        </w:rPr>
        <w:t>Травмы тазовой области, причины их возникновения, возможные последствия, первая медицинская помощь.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6"/>
        </w:rPr>
        <w:t xml:space="preserve">Травма позвоночника, спины, основные виды травм позвоночника, </w:t>
      </w:r>
      <w:r w:rsidRPr="004F67EB">
        <w:rPr>
          <w:spacing w:val="-3"/>
        </w:rPr>
        <w:t>спины, их возможные последствия. Правила оказания первой меди</w:t>
      </w:r>
      <w:r w:rsidRPr="004F67EB">
        <w:rPr>
          <w:spacing w:val="-3"/>
        </w:rPr>
        <w:softHyphen/>
        <w:t>цинской помощи.</w:t>
      </w:r>
    </w:p>
    <w:p w:rsidR="00AC1A11" w:rsidRPr="004F67EB" w:rsidRDefault="00AC1A11" w:rsidP="00AC1A11">
      <w:pPr>
        <w:pStyle w:val="a5"/>
        <w:jc w:val="both"/>
        <w:rPr>
          <w:spacing w:val="-5"/>
        </w:rPr>
      </w:pPr>
      <w:r w:rsidRPr="004F67EB">
        <w:rPr>
          <w:i/>
          <w:iCs/>
          <w:spacing w:val="-11"/>
        </w:rPr>
        <w:t xml:space="preserve">§23. </w:t>
      </w:r>
      <w:r w:rsidRPr="004F67EB">
        <w:rPr>
          <w:i/>
          <w:iCs/>
        </w:rPr>
        <w:t xml:space="preserve">Первая медицинская помощь при остановке сердца. </w:t>
      </w:r>
      <w:r w:rsidRPr="004F67EB">
        <w:rPr>
          <w:spacing w:val="-6"/>
        </w:rPr>
        <w:t xml:space="preserve">Реанимация. Правила проведения сердечно-легочной реанимации. Непрямой массаж сердца. Искусственная вентиляция легких способом «изо рта в рот» или «изо рта в нос». Сочетание проведения непрямого </w:t>
      </w:r>
      <w:r w:rsidRPr="004F67EB">
        <w:rPr>
          <w:spacing w:val="-5"/>
        </w:rPr>
        <w:t>массажа сердца и искусственной вентиляции легких.</w:t>
      </w:r>
    </w:p>
    <w:p w:rsidR="003441C7" w:rsidRPr="004F67EB" w:rsidRDefault="003441C7" w:rsidP="00AC1A11">
      <w:pPr>
        <w:pStyle w:val="a5"/>
        <w:jc w:val="both"/>
      </w:pPr>
    </w:p>
    <w:p w:rsidR="00AC1A11" w:rsidRPr="004F67EB" w:rsidRDefault="00AC1A11" w:rsidP="00AC1A11">
      <w:pPr>
        <w:pStyle w:val="a5"/>
        <w:jc w:val="both"/>
        <w:rPr>
          <w:b/>
          <w:spacing w:val="-5"/>
        </w:rPr>
      </w:pPr>
      <w:r w:rsidRPr="004F67EB">
        <w:rPr>
          <w:b/>
          <w:spacing w:val="-5"/>
        </w:rPr>
        <w:t>МОДУЛЬ І</w:t>
      </w:r>
      <w:r w:rsidRPr="004F67EB">
        <w:rPr>
          <w:b/>
          <w:spacing w:val="-5"/>
          <w:lang w:val="en-US"/>
        </w:rPr>
        <w:t>I</w:t>
      </w:r>
      <w:r w:rsidRPr="004F67EB">
        <w:rPr>
          <w:b/>
          <w:spacing w:val="-5"/>
        </w:rPr>
        <w:t>І. ОБЕСПЕЧЕНИЕ ВОЕНН</w:t>
      </w:r>
      <w:r w:rsidR="003431C5" w:rsidRPr="004F67EB">
        <w:rPr>
          <w:b/>
          <w:spacing w:val="-5"/>
        </w:rPr>
        <w:t xml:space="preserve">ОЙ БЕЗОПАСНОСТИ ГОСУДАРСТВА </w:t>
      </w:r>
    </w:p>
    <w:p w:rsidR="00AC1A11" w:rsidRPr="004F67EB" w:rsidRDefault="00AC1A11" w:rsidP="00AC1A11">
      <w:pPr>
        <w:pStyle w:val="a5"/>
        <w:jc w:val="both"/>
        <w:rPr>
          <w:b/>
          <w:i/>
        </w:rPr>
      </w:pPr>
      <w:r w:rsidRPr="004F67EB">
        <w:rPr>
          <w:b/>
          <w:i/>
          <w:spacing w:val="-5"/>
        </w:rPr>
        <w:t xml:space="preserve">Раздел </w:t>
      </w:r>
      <w:r w:rsidR="003431C5" w:rsidRPr="004F67EB">
        <w:rPr>
          <w:b/>
          <w:i/>
          <w:spacing w:val="-5"/>
        </w:rPr>
        <w:t xml:space="preserve">V. Основы обороны государства </w:t>
      </w:r>
    </w:p>
    <w:p w:rsidR="00AC1A11" w:rsidRPr="004F67EB" w:rsidRDefault="00AC1A11" w:rsidP="00AC1A11">
      <w:pPr>
        <w:pStyle w:val="a5"/>
        <w:jc w:val="both"/>
        <w:rPr>
          <w:b/>
          <w:spacing w:val="-5"/>
        </w:rPr>
      </w:pPr>
      <w:r w:rsidRPr="004F67EB">
        <w:rPr>
          <w:b/>
          <w:spacing w:val="-6"/>
        </w:rPr>
        <w:t xml:space="preserve">Глава 5. Вооруженные Силы Российской Федерации — </w:t>
      </w:r>
      <w:r w:rsidR="003431C5" w:rsidRPr="004F67EB">
        <w:rPr>
          <w:b/>
          <w:spacing w:val="-5"/>
        </w:rPr>
        <w:t xml:space="preserve">основа обороны государства </w:t>
      </w:r>
    </w:p>
    <w:p w:rsidR="003441C7" w:rsidRPr="004F67EB" w:rsidRDefault="003441C7" w:rsidP="00AC1A11">
      <w:pPr>
        <w:pStyle w:val="a5"/>
        <w:jc w:val="both"/>
        <w:rPr>
          <w:b/>
        </w:rPr>
      </w:pP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§24</w:t>
      </w:r>
      <w:r w:rsidRPr="004F67EB">
        <w:rPr>
          <w:i/>
          <w:iCs/>
          <w:spacing w:val="-1"/>
        </w:rPr>
        <w:t xml:space="preserve">. Функции и основные задачи современных Вооруженных Сил </w:t>
      </w:r>
      <w:r w:rsidRPr="004F67EB">
        <w:rPr>
          <w:i/>
          <w:iCs/>
          <w:spacing w:val="-2"/>
        </w:rPr>
        <w:t>России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4"/>
        </w:rPr>
        <w:t>Основные функции: пресечение вооруженного насилия, обес</w:t>
      </w:r>
      <w:r w:rsidRPr="004F67EB">
        <w:rPr>
          <w:spacing w:val="-4"/>
        </w:rPr>
        <w:softHyphen/>
        <w:t>печение свободы деятельности в Мировом океане и космическом пространстве, выполнение союзнических обязательств.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-4"/>
        </w:rPr>
        <w:t xml:space="preserve">Основные задачи: по обеспечению военной безопасности; по </w:t>
      </w:r>
      <w:r w:rsidRPr="004F67EB">
        <w:rPr>
          <w:spacing w:val="-9"/>
        </w:rPr>
        <w:t xml:space="preserve">опережению вооруженного нападения; в операциях по поддержанию </w:t>
      </w:r>
      <w:r w:rsidRPr="004F67EB">
        <w:rPr>
          <w:spacing w:val="-5"/>
        </w:rPr>
        <w:t>мира; во внутренних вооруженных конфликтах.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§25.</w:t>
      </w:r>
      <w:r w:rsidRPr="004F67EB">
        <w:rPr>
          <w:i/>
          <w:iCs/>
          <w:spacing w:val="-14"/>
        </w:rPr>
        <w:t xml:space="preserve">Вооруженные Силы Российской Федерации в борьбе </w:t>
      </w:r>
      <w:r w:rsidRPr="004F67EB">
        <w:rPr>
          <w:i/>
          <w:iCs/>
          <w:spacing w:val="-13"/>
        </w:rPr>
        <w:t>с терроризмом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1"/>
        </w:rPr>
        <w:t xml:space="preserve">Нормативная база привлечения ВС Российской Федерации </w:t>
      </w:r>
      <w:r w:rsidRPr="004F67EB">
        <w:rPr>
          <w:spacing w:val="3"/>
        </w:rPr>
        <w:t>к борьбе с терроризмом. Участие в проведении контртерро</w:t>
      </w:r>
      <w:r w:rsidRPr="004F67EB">
        <w:rPr>
          <w:spacing w:val="3"/>
        </w:rPr>
        <w:softHyphen/>
      </w:r>
      <w:r w:rsidRPr="004F67EB">
        <w:rPr>
          <w:spacing w:val="1"/>
        </w:rPr>
        <w:t>ристической операции, пресечение международной террорис</w:t>
      </w:r>
      <w:r w:rsidRPr="004F67EB">
        <w:rPr>
          <w:spacing w:val="1"/>
        </w:rPr>
        <w:softHyphen/>
      </w:r>
      <w:r w:rsidRPr="004F67EB">
        <w:rPr>
          <w:spacing w:val="3"/>
        </w:rPr>
        <w:t xml:space="preserve">тической деятельности за пределами территории Российской </w:t>
      </w:r>
      <w:r w:rsidRPr="004F67EB">
        <w:t>Федерации.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>§26.</w:t>
      </w:r>
      <w:r w:rsidRPr="004F67EB">
        <w:rPr>
          <w:i/>
          <w:iCs/>
          <w:spacing w:val="-12"/>
        </w:rPr>
        <w:t>Международная (миротворческая) деятельность Вооружен</w:t>
      </w:r>
      <w:r w:rsidRPr="004F67EB">
        <w:rPr>
          <w:i/>
          <w:iCs/>
          <w:spacing w:val="-12"/>
        </w:rPr>
        <w:softHyphen/>
      </w:r>
      <w:r w:rsidRPr="004F67EB">
        <w:rPr>
          <w:i/>
          <w:iCs/>
          <w:spacing w:val="-11"/>
        </w:rPr>
        <w:t>ных Сил Российской Федерации</w:t>
      </w:r>
    </w:p>
    <w:p w:rsidR="00AC1A11" w:rsidRPr="004F67EB" w:rsidRDefault="00AC1A11" w:rsidP="00AC1A11">
      <w:pPr>
        <w:pStyle w:val="a5"/>
        <w:jc w:val="both"/>
        <w:rPr>
          <w:spacing w:val="-4"/>
        </w:rPr>
      </w:pPr>
      <w:r w:rsidRPr="004F67EB">
        <w:rPr>
          <w:spacing w:val="-5"/>
        </w:rPr>
        <w:t xml:space="preserve">Значение и роль миротворческой деятельности Вооруженных </w:t>
      </w:r>
      <w:r w:rsidRPr="004F67EB">
        <w:rPr>
          <w:spacing w:val="-6"/>
        </w:rPr>
        <w:t>Сил России. Нормативно-правовая база для проведения миротвор</w:t>
      </w:r>
      <w:r w:rsidRPr="004F67EB">
        <w:rPr>
          <w:spacing w:val="-6"/>
        </w:rPr>
        <w:softHyphen/>
      </w:r>
      <w:r w:rsidRPr="004F67EB">
        <w:rPr>
          <w:spacing w:val="-4"/>
        </w:rPr>
        <w:t>ческой деятельности ВС Российской Федерации.</w:t>
      </w:r>
    </w:p>
    <w:p w:rsidR="003441C7" w:rsidRPr="004F67EB" w:rsidRDefault="003441C7" w:rsidP="00AC1A11">
      <w:pPr>
        <w:pStyle w:val="a5"/>
        <w:jc w:val="both"/>
        <w:rPr>
          <w:spacing w:val="-4"/>
        </w:rPr>
      </w:pPr>
    </w:p>
    <w:p w:rsidR="00AC1A11" w:rsidRPr="004F67EB" w:rsidRDefault="00AC1A11" w:rsidP="00AC1A11">
      <w:pPr>
        <w:pStyle w:val="a5"/>
        <w:jc w:val="both"/>
        <w:rPr>
          <w:b/>
        </w:rPr>
      </w:pPr>
      <w:r w:rsidRPr="004F67EB">
        <w:rPr>
          <w:b/>
        </w:rPr>
        <w:t>Гла</w:t>
      </w:r>
      <w:r w:rsidR="003431C5" w:rsidRPr="004F67EB">
        <w:rPr>
          <w:b/>
        </w:rPr>
        <w:t xml:space="preserve">ва 6. Символы воинской чести 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§27. </w:t>
      </w:r>
      <w:r w:rsidRPr="004F67EB">
        <w:rPr>
          <w:i/>
          <w:iCs/>
        </w:rPr>
        <w:t>Боевое Знамя воинской части - символ воинской чести, достоинства, славы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4"/>
        </w:rPr>
        <w:t xml:space="preserve">Боевое Знамя воинской части — символ воинской чести, доблести </w:t>
      </w:r>
      <w:r w:rsidRPr="004F67EB">
        <w:rPr>
          <w:spacing w:val="3"/>
        </w:rPr>
        <w:t>и славы.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6"/>
        </w:rPr>
        <w:t>Боевое Знамя воинской части — особо почетный знак, отличаю</w:t>
      </w:r>
      <w:r w:rsidRPr="004F67EB">
        <w:rPr>
          <w:spacing w:val="6"/>
        </w:rPr>
        <w:softHyphen/>
      </w:r>
      <w:r w:rsidRPr="004F67EB">
        <w:rPr>
          <w:spacing w:val="4"/>
        </w:rPr>
        <w:t xml:space="preserve">щий особенности боевого предназначения, истории и заслуг воинской </w:t>
      </w:r>
      <w:r w:rsidRPr="004F67EB">
        <w:rPr>
          <w:spacing w:val="3"/>
        </w:rPr>
        <w:t>части.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§28. </w:t>
      </w:r>
      <w:r w:rsidRPr="004F67EB">
        <w:rPr>
          <w:i/>
          <w:iCs/>
          <w:spacing w:val="-3"/>
        </w:rPr>
        <w:t xml:space="preserve">Ордена </w:t>
      </w:r>
      <w:r w:rsidRPr="004F67EB">
        <w:rPr>
          <w:spacing w:val="-3"/>
        </w:rPr>
        <w:t xml:space="preserve">— </w:t>
      </w:r>
      <w:r w:rsidRPr="004F67EB">
        <w:rPr>
          <w:i/>
          <w:iCs/>
          <w:spacing w:val="-3"/>
        </w:rPr>
        <w:t xml:space="preserve">почетные награды за воинские отличия и заслуги в бою </w:t>
      </w:r>
      <w:r w:rsidRPr="004F67EB">
        <w:rPr>
          <w:i/>
          <w:iCs/>
          <w:spacing w:val="-2"/>
        </w:rPr>
        <w:t>и военной службе</w:t>
      </w:r>
    </w:p>
    <w:p w:rsidR="00AC1A11" w:rsidRPr="004F67EB" w:rsidRDefault="00AC1A11" w:rsidP="00AC1A11">
      <w:pPr>
        <w:pStyle w:val="a5"/>
        <w:jc w:val="both"/>
      </w:pPr>
      <w:r w:rsidRPr="004F67EB">
        <w:rPr>
          <w:spacing w:val="3"/>
        </w:rPr>
        <w:t>История государственных наград России за военные заслуги перед Отечеством.</w:t>
      </w:r>
    </w:p>
    <w:p w:rsidR="00AC1A11" w:rsidRPr="004F67EB" w:rsidRDefault="00AC1A11" w:rsidP="00AC1A11">
      <w:pPr>
        <w:pStyle w:val="a5"/>
        <w:jc w:val="both"/>
        <w:rPr>
          <w:i/>
          <w:iCs/>
          <w:spacing w:val="-1"/>
        </w:rPr>
      </w:pPr>
      <w:r w:rsidRPr="004F67EB">
        <w:rPr>
          <w:i/>
          <w:iCs/>
          <w:spacing w:val="-11"/>
        </w:rPr>
        <w:t>§ 29.Военная</w:t>
      </w:r>
      <w:r w:rsidRPr="004F67EB">
        <w:rPr>
          <w:i/>
          <w:iCs/>
          <w:spacing w:val="-1"/>
        </w:rPr>
        <w:t xml:space="preserve"> форма одежды</w:t>
      </w:r>
    </w:p>
    <w:p w:rsidR="00AC1A11" w:rsidRPr="004F67EB" w:rsidRDefault="00AC1A11" w:rsidP="00AC1A11">
      <w:pPr>
        <w:pStyle w:val="a5"/>
        <w:jc w:val="both"/>
        <w:rPr>
          <w:spacing w:val="5"/>
        </w:rPr>
      </w:pPr>
      <w:r w:rsidRPr="004F67EB">
        <w:rPr>
          <w:iCs/>
          <w:spacing w:val="-1"/>
        </w:rPr>
        <w:t>Знаки различия военнослужащих</w:t>
      </w:r>
      <w:r w:rsidRPr="004F67EB">
        <w:rPr>
          <w:i/>
          <w:iCs/>
          <w:spacing w:val="-1"/>
        </w:rPr>
        <w:t xml:space="preserve">. </w:t>
      </w:r>
      <w:r w:rsidRPr="004F67EB">
        <w:rPr>
          <w:spacing w:val="9"/>
        </w:rPr>
        <w:t xml:space="preserve">Предназначение военной формы одежды и знаков различия </w:t>
      </w:r>
      <w:r w:rsidRPr="004F67EB">
        <w:rPr>
          <w:spacing w:val="5"/>
        </w:rPr>
        <w:t>военнослужащих, их воспитательное значение.</w:t>
      </w:r>
    </w:p>
    <w:p w:rsidR="003441C7" w:rsidRPr="004F67EB" w:rsidRDefault="003441C7" w:rsidP="00AC1A11">
      <w:pPr>
        <w:pStyle w:val="a5"/>
        <w:jc w:val="both"/>
      </w:pPr>
    </w:p>
    <w:p w:rsidR="004601E4" w:rsidRPr="004F67EB" w:rsidRDefault="004601E4" w:rsidP="00AC1A11">
      <w:pPr>
        <w:pStyle w:val="a5"/>
        <w:jc w:val="both"/>
        <w:rPr>
          <w:b/>
          <w:spacing w:val="-8"/>
        </w:rPr>
      </w:pPr>
    </w:p>
    <w:p w:rsidR="004601E4" w:rsidRPr="004F67EB" w:rsidRDefault="004601E4" w:rsidP="00AC1A11">
      <w:pPr>
        <w:pStyle w:val="a5"/>
        <w:jc w:val="both"/>
        <w:rPr>
          <w:b/>
          <w:spacing w:val="-8"/>
        </w:rPr>
      </w:pPr>
    </w:p>
    <w:p w:rsidR="00AC1A11" w:rsidRPr="004F67EB" w:rsidRDefault="00AC1A11" w:rsidP="00AC1A11">
      <w:pPr>
        <w:pStyle w:val="a5"/>
        <w:jc w:val="both"/>
        <w:rPr>
          <w:b/>
        </w:rPr>
      </w:pPr>
      <w:r w:rsidRPr="004F67EB">
        <w:rPr>
          <w:b/>
          <w:spacing w:val="-8"/>
        </w:rPr>
        <w:t>Г</w:t>
      </w:r>
      <w:r w:rsidR="003431C5" w:rsidRPr="004F67EB">
        <w:rPr>
          <w:b/>
          <w:spacing w:val="-8"/>
        </w:rPr>
        <w:t xml:space="preserve">лава 7. Воинская обязанность 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§30. </w:t>
      </w:r>
      <w:r w:rsidRPr="004F67EB">
        <w:rPr>
          <w:i/>
          <w:iCs/>
          <w:spacing w:val="-1"/>
        </w:rPr>
        <w:t>Основные понятия о воинской обязанности</w:t>
      </w:r>
      <w:r w:rsidR="004601E4" w:rsidRPr="004F67EB">
        <w:rPr>
          <w:i/>
          <w:iCs/>
          <w:spacing w:val="-1"/>
        </w:rPr>
        <w:t xml:space="preserve">. </w:t>
      </w:r>
      <w:r w:rsidRPr="004F67EB">
        <w:rPr>
          <w:spacing w:val="8"/>
        </w:rPr>
        <w:t xml:space="preserve">Воинская обязанность, определение воинской обязанности и ее </w:t>
      </w:r>
      <w:r w:rsidRPr="004F67EB">
        <w:t xml:space="preserve">содержания. Воинский учет, обязательная подготовка к военной службе, </w:t>
      </w:r>
      <w:r w:rsidRPr="004F67EB">
        <w:rPr>
          <w:spacing w:val="2"/>
        </w:rPr>
        <w:t xml:space="preserve">призыв на военную службу, прохождение военной службы по призыву, </w:t>
      </w:r>
      <w:r w:rsidRPr="004F67EB">
        <w:rPr>
          <w:spacing w:val="1"/>
        </w:rPr>
        <w:t xml:space="preserve">пребывание в запасе, призыв на военные сборы и прохождение военных </w:t>
      </w:r>
      <w:r w:rsidRPr="004F67EB">
        <w:rPr>
          <w:spacing w:val="4"/>
        </w:rPr>
        <w:t>сборов в период пребывания в запасе.</w:t>
      </w:r>
    </w:p>
    <w:p w:rsidR="00AC1A11" w:rsidRPr="004F67EB" w:rsidRDefault="00AC1A11" w:rsidP="00AC1A11">
      <w:pPr>
        <w:pStyle w:val="a5"/>
        <w:jc w:val="both"/>
        <w:rPr>
          <w:spacing w:val="2"/>
        </w:rPr>
      </w:pPr>
      <w:r w:rsidRPr="004F67EB">
        <w:rPr>
          <w:i/>
          <w:iCs/>
          <w:spacing w:val="-11"/>
        </w:rPr>
        <w:t>§31.</w:t>
      </w:r>
      <w:r w:rsidRPr="004F67EB">
        <w:rPr>
          <w:i/>
          <w:iCs/>
        </w:rPr>
        <w:t xml:space="preserve">Организация воинского учета. </w:t>
      </w:r>
      <w:r w:rsidRPr="004F67EB">
        <w:rPr>
          <w:spacing w:val="5"/>
        </w:rPr>
        <w:t>Основное предназначение воинского учета. Государственные ор</w:t>
      </w:r>
      <w:r w:rsidRPr="004F67EB">
        <w:rPr>
          <w:spacing w:val="5"/>
        </w:rPr>
        <w:softHyphen/>
        <w:t>ганы, осуществляющие воинский учет. Категория граждан, не подле</w:t>
      </w:r>
      <w:r w:rsidRPr="004F67EB">
        <w:rPr>
          <w:spacing w:val="5"/>
        </w:rPr>
        <w:softHyphen/>
      </w:r>
      <w:r w:rsidRPr="004F67EB">
        <w:rPr>
          <w:spacing w:val="4"/>
        </w:rPr>
        <w:t xml:space="preserve">жащих воинскому учету. Сведения о гражданине, которые содержатся </w:t>
      </w:r>
      <w:r w:rsidRPr="004F67EB">
        <w:rPr>
          <w:spacing w:val="2"/>
        </w:rPr>
        <w:t>в документах по воинскому учету.</w:t>
      </w:r>
    </w:p>
    <w:p w:rsidR="00AC1A11" w:rsidRPr="004F67EB" w:rsidRDefault="00AC1A11" w:rsidP="00AC1A11">
      <w:pPr>
        <w:pStyle w:val="a5"/>
        <w:rPr>
          <w:i/>
          <w:iCs/>
        </w:rPr>
      </w:pPr>
      <w:r w:rsidRPr="004F67EB">
        <w:rPr>
          <w:i/>
          <w:iCs/>
          <w:spacing w:val="-11"/>
        </w:rPr>
        <w:t>§32.</w:t>
      </w:r>
      <w:r w:rsidRPr="004F67EB">
        <w:rPr>
          <w:i/>
          <w:iCs/>
        </w:rPr>
        <w:t>Первоначальная постановка граждан на воинский учет</w:t>
      </w:r>
      <w:r w:rsidRPr="004F67EB">
        <w:rPr>
          <w:i/>
          <w:iCs/>
        </w:rPr>
        <w:br/>
      </w:r>
      <w:r w:rsidRPr="004F67EB">
        <w:rPr>
          <w:spacing w:val="5"/>
        </w:rPr>
        <w:t>Время первоначальной постановки граждан на воинский учет. Со</w:t>
      </w:r>
      <w:r w:rsidRPr="004F67EB">
        <w:rPr>
          <w:spacing w:val="5"/>
        </w:rPr>
        <w:softHyphen/>
      </w:r>
      <w:r w:rsidRPr="004F67EB">
        <w:rPr>
          <w:spacing w:val="8"/>
        </w:rPr>
        <w:t xml:space="preserve">став комиссии по первоначальной постановке граждан на воинский </w:t>
      </w:r>
      <w:r w:rsidRPr="004F67EB">
        <w:rPr>
          <w:spacing w:val="4"/>
        </w:rPr>
        <w:t>учет. Предназначение профессионально-психологического отбора при</w:t>
      </w:r>
      <w:r w:rsidRPr="004F67EB">
        <w:rPr>
          <w:spacing w:val="4"/>
        </w:rPr>
        <w:br/>
      </w:r>
      <w:r w:rsidRPr="004F67EB">
        <w:rPr>
          <w:spacing w:val="5"/>
        </w:rPr>
        <w:t>первоначальной постановке граждан на воинский учет.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§33.</w:t>
      </w:r>
      <w:r w:rsidRPr="004F67EB">
        <w:rPr>
          <w:i/>
          <w:iCs/>
          <w:spacing w:val="-1"/>
        </w:rPr>
        <w:t>Обязанности граждан по воинскому учету</w:t>
      </w:r>
    </w:p>
    <w:p w:rsidR="00AC1A11" w:rsidRPr="004F67EB" w:rsidRDefault="00AC1A11" w:rsidP="00AC1A11">
      <w:pPr>
        <w:pStyle w:val="a5"/>
      </w:pPr>
      <w:r w:rsidRPr="004F67EB">
        <w:rPr>
          <w:spacing w:val="-2"/>
          <w:w w:val="105"/>
        </w:rPr>
        <w:t xml:space="preserve">Основные обязанности граждан по воинскому учету до призыва их </w:t>
      </w:r>
      <w:r w:rsidRPr="004F67EB">
        <w:rPr>
          <w:spacing w:val="-1"/>
          <w:w w:val="105"/>
        </w:rPr>
        <w:t>на военную службу и при увольнении с военной службы.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§34.</w:t>
      </w:r>
      <w:r w:rsidRPr="004F67EB">
        <w:rPr>
          <w:i/>
          <w:iCs/>
          <w:spacing w:val="-6"/>
          <w:w w:val="105"/>
        </w:rPr>
        <w:t>Обязательная подготовка граждан к военной службе</w:t>
      </w:r>
      <w:r w:rsidRPr="004F67EB">
        <w:rPr>
          <w:i/>
          <w:iCs/>
          <w:spacing w:val="-6"/>
          <w:w w:val="105"/>
        </w:rPr>
        <w:br/>
      </w:r>
      <w:r w:rsidRPr="004F67EB">
        <w:rPr>
          <w:spacing w:val="-2"/>
          <w:w w:val="105"/>
        </w:rPr>
        <w:t>Основное содержание обязательной подготовки граждан к военной</w:t>
      </w:r>
    </w:p>
    <w:p w:rsidR="00AC1A11" w:rsidRPr="004F67EB" w:rsidRDefault="00AC1A11" w:rsidP="00AC1A11">
      <w:pPr>
        <w:pStyle w:val="a5"/>
      </w:pPr>
      <w:r w:rsidRPr="004F67EB">
        <w:rPr>
          <w:w w:val="105"/>
        </w:rPr>
        <w:lastRenderedPageBreak/>
        <w:t>службе, определенное Федеральным законом Российской Федерации «О воинской обязанности и военной службе». Периоды обязательной подготовки к военной службе и их основное предназначение.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§35.</w:t>
      </w:r>
      <w:r w:rsidRPr="004F67EB">
        <w:rPr>
          <w:i/>
          <w:iCs/>
          <w:spacing w:val="-6"/>
          <w:w w:val="105"/>
        </w:rPr>
        <w:t>Требования к индивидуально-психологическим качествам специ</w:t>
      </w:r>
      <w:r w:rsidRPr="004F67EB">
        <w:rPr>
          <w:i/>
          <w:iCs/>
          <w:spacing w:val="-6"/>
          <w:w w:val="105"/>
        </w:rPr>
        <w:softHyphen/>
        <w:t>алистов по сходным воинским должностям</w:t>
      </w:r>
    </w:p>
    <w:p w:rsidR="00AC1A11" w:rsidRPr="004F67EB" w:rsidRDefault="00AC1A11" w:rsidP="00AC1A11">
      <w:pPr>
        <w:pStyle w:val="a5"/>
      </w:pPr>
      <w:r w:rsidRPr="004F67EB">
        <w:rPr>
          <w:spacing w:val="1"/>
          <w:w w:val="105"/>
        </w:rPr>
        <w:t xml:space="preserve">Общие требования к качествам военнослужащих, исполняющих </w:t>
      </w:r>
      <w:r w:rsidRPr="004F67EB">
        <w:rPr>
          <w:w w:val="105"/>
        </w:rPr>
        <w:t>обязанности на должностях связи и наблюдения, водительские долж</w:t>
      </w:r>
      <w:r w:rsidRPr="004F67EB">
        <w:rPr>
          <w:w w:val="105"/>
        </w:rPr>
        <w:softHyphen/>
        <w:t>ности, технические и прочие воинские должности.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§36.</w:t>
      </w:r>
      <w:r w:rsidRPr="004F67EB">
        <w:rPr>
          <w:i/>
          <w:iCs/>
          <w:spacing w:val="-6"/>
          <w:w w:val="105"/>
        </w:rPr>
        <w:t>Подготовка граждан по военно-учетным специальностям</w:t>
      </w:r>
      <w:r w:rsidRPr="004F67EB">
        <w:rPr>
          <w:i/>
          <w:iCs/>
          <w:spacing w:val="-6"/>
          <w:w w:val="105"/>
        </w:rPr>
        <w:br/>
      </w:r>
      <w:r w:rsidRPr="004F67EB">
        <w:rPr>
          <w:w w:val="105"/>
        </w:rPr>
        <w:t>Предназначение подготовки по военно-учетным специальностям.</w:t>
      </w:r>
    </w:p>
    <w:p w:rsidR="00AC1A11" w:rsidRPr="004F67EB" w:rsidRDefault="00AC1A11" w:rsidP="00AC1A11">
      <w:pPr>
        <w:pStyle w:val="a5"/>
      </w:pPr>
      <w:r w:rsidRPr="004F67EB">
        <w:rPr>
          <w:spacing w:val="2"/>
          <w:w w:val="105"/>
        </w:rPr>
        <w:t>Порядок осуществления отбора граждан для подготовки по военно-</w:t>
      </w:r>
      <w:r w:rsidRPr="004F67EB">
        <w:rPr>
          <w:w w:val="105"/>
        </w:rPr>
        <w:t xml:space="preserve">учетным специальностям. Льготы, предоставляемые гражданину при </w:t>
      </w:r>
      <w:r w:rsidRPr="004F67EB">
        <w:rPr>
          <w:spacing w:val="-2"/>
          <w:w w:val="105"/>
        </w:rPr>
        <w:t>призыве на военную службу, прошедшему подготовку по военно-учет</w:t>
      </w:r>
      <w:r w:rsidRPr="004F67EB">
        <w:rPr>
          <w:spacing w:val="-2"/>
          <w:w w:val="105"/>
        </w:rPr>
        <w:softHyphen/>
      </w:r>
      <w:r w:rsidRPr="004F67EB">
        <w:rPr>
          <w:spacing w:val="1"/>
          <w:w w:val="105"/>
        </w:rPr>
        <w:t>ной специальности.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§37.</w:t>
      </w:r>
      <w:r w:rsidRPr="004F67EB">
        <w:rPr>
          <w:i/>
          <w:iCs/>
          <w:spacing w:val="-6"/>
          <w:w w:val="105"/>
        </w:rPr>
        <w:t>Добровольная подготовка граждан к военной службе</w:t>
      </w:r>
      <w:r w:rsidRPr="004F67EB">
        <w:rPr>
          <w:i/>
          <w:iCs/>
          <w:spacing w:val="-6"/>
          <w:w w:val="105"/>
        </w:rPr>
        <w:br/>
      </w:r>
      <w:r w:rsidRPr="004F67EB">
        <w:rPr>
          <w:spacing w:val="1"/>
          <w:w w:val="105"/>
        </w:rPr>
        <w:t>Основное направление добровольной подготовки граждан к воен</w:t>
      </w:r>
      <w:r w:rsidRPr="004F67EB">
        <w:rPr>
          <w:spacing w:val="1"/>
          <w:w w:val="105"/>
        </w:rPr>
        <w:softHyphen/>
      </w:r>
      <w:r w:rsidRPr="004F67EB">
        <w:rPr>
          <w:spacing w:val="-2"/>
          <w:w w:val="105"/>
        </w:rPr>
        <w:t>ной службе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§38. </w:t>
      </w:r>
      <w:r w:rsidRPr="004F67EB">
        <w:rPr>
          <w:i/>
          <w:iCs/>
          <w:spacing w:val="-4"/>
          <w:w w:val="105"/>
        </w:rPr>
        <w:t xml:space="preserve">Организация медицинского освидетельствования граждан при </w:t>
      </w:r>
      <w:r w:rsidRPr="004F67EB">
        <w:rPr>
          <w:i/>
          <w:iCs/>
          <w:spacing w:val="-5"/>
          <w:w w:val="105"/>
        </w:rPr>
        <w:t>постановке их на воинский учет</w:t>
      </w:r>
    </w:p>
    <w:p w:rsidR="00AC1A11" w:rsidRPr="004F67EB" w:rsidRDefault="00AC1A11" w:rsidP="00AC1A11">
      <w:pPr>
        <w:pStyle w:val="a5"/>
      </w:pPr>
      <w:r w:rsidRPr="004F67EB">
        <w:rPr>
          <w:spacing w:val="3"/>
          <w:w w:val="105"/>
        </w:rPr>
        <w:t xml:space="preserve">Основное предназначение и порядок проведения медицинского </w:t>
      </w:r>
      <w:r w:rsidRPr="004F67EB">
        <w:rPr>
          <w:spacing w:val="2"/>
          <w:w w:val="105"/>
        </w:rPr>
        <w:t xml:space="preserve">освидетельствования граждан при постановке их на воинский учет. </w:t>
      </w:r>
      <w:r w:rsidRPr="004F67EB">
        <w:rPr>
          <w:spacing w:val="1"/>
          <w:w w:val="105"/>
        </w:rPr>
        <w:t>Категории годности к военной службе по состоянию здоровья граж</w:t>
      </w:r>
      <w:r w:rsidRPr="004F67EB">
        <w:rPr>
          <w:spacing w:val="1"/>
          <w:w w:val="105"/>
        </w:rPr>
        <w:softHyphen/>
      </w:r>
      <w:r w:rsidRPr="004F67EB">
        <w:rPr>
          <w:spacing w:val="-1"/>
          <w:w w:val="105"/>
        </w:rPr>
        <w:t xml:space="preserve">дан. Порядок медицинского освидетельствования граждан, желающих поступить на учебу в военные образовательные учреждения высшего </w:t>
      </w:r>
      <w:r w:rsidRPr="004F67EB">
        <w:rPr>
          <w:spacing w:val="1"/>
          <w:w w:val="105"/>
        </w:rPr>
        <w:t>профессионального образования.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§39. </w:t>
      </w:r>
      <w:r w:rsidRPr="004F67EB">
        <w:rPr>
          <w:i/>
          <w:iCs/>
          <w:spacing w:val="-6"/>
          <w:w w:val="105"/>
        </w:rPr>
        <w:t>Профессиональныйпсихологическийотбориегопредназначение</w:t>
      </w:r>
      <w:r w:rsidRPr="004F67EB">
        <w:rPr>
          <w:i/>
          <w:iCs/>
          <w:spacing w:val="-6"/>
          <w:w w:val="105"/>
        </w:rPr>
        <w:br/>
      </w:r>
      <w:r w:rsidRPr="004F67EB">
        <w:rPr>
          <w:spacing w:val="-1"/>
          <w:w w:val="105"/>
        </w:rPr>
        <w:t>Профессиональный психологический отбор и его предназначение.</w:t>
      </w:r>
    </w:p>
    <w:p w:rsidR="00AC1A11" w:rsidRPr="004F67EB" w:rsidRDefault="00AC1A11" w:rsidP="00AC1A11">
      <w:pPr>
        <w:pStyle w:val="a5"/>
      </w:pPr>
      <w:r w:rsidRPr="004F67EB">
        <w:rPr>
          <w:spacing w:val="-3"/>
          <w:w w:val="105"/>
        </w:rPr>
        <w:t xml:space="preserve">Критерии по определению профессиональной пригодности призывника </w:t>
      </w:r>
      <w:r w:rsidRPr="004F67EB">
        <w:rPr>
          <w:spacing w:val="-1"/>
          <w:w w:val="105"/>
        </w:rPr>
        <w:t>к военной службе.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 40.Увольнение</w:t>
      </w:r>
      <w:r w:rsidRPr="004F67EB">
        <w:rPr>
          <w:i/>
          <w:iCs/>
          <w:spacing w:val="-8"/>
          <w:w w:val="105"/>
        </w:rPr>
        <w:t xml:space="preserve"> с военной службы и пребывание в запасе</w:t>
      </w:r>
    </w:p>
    <w:p w:rsidR="00AC1A11" w:rsidRPr="004F67EB" w:rsidRDefault="00AC1A11" w:rsidP="00AC1A11">
      <w:pPr>
        <w:pStyle w:val="a5"/>
      </w:pPr>
      <w:r w:rsidRPr="004F67EB">
        <w:rPr>
          <w:spacing w:val="3"/>
          <w:w w:val="105"/>
        </w:rPr>
        <w:t>Увольнение с военной службы и пребывание в запасе. Предна</w:t>
      </w:r>
      <w:r w:rsidRPr="004F67EB">
        <w:rPr>
          <w:spacing w:val="3"/>
          <w:w w:val="105"/>
        </w:rPr>
        <w:softHyphen/>
      </w:r>
      <w:r w:rsidRPr="004F67EB">
        <w:rPr>
          <w:spacing w:val="1"/>
          <w:w w:val="105"/>
        </w:rPr>
        <w:t xml:space="preserve">значение запаса, разряды запаса в зависимости от возраста граждан. </w:t>
      </w:r>
      <w:r w:rsidRPr="004F67EB">
        <w:rPr>
          <w:spacing w:val="-1"/>
          <w:w w:val="105"/>
        </w:rPr>
        <w:t>Военные сборы.</w:t>
      </w:r>
    </w:p>
    <w:p w:rsidR="00AC1A11" w:rsidRPr="004F67EB" w:rsidRDefault="00AC1A11" w:rsidP="00AC1A11">
      <w:pPr>
        <w:pStyle w:val="a5"/>
        <w:rPr>
          <w:i/>
          <w:iCs/>
          <w:spacing w:val="-5"/>
        </w:rPr>
      </w:pPr>
      <w:r w:rsidRPr="004F67EB">
        <w:rPr>
          <w:i/>
          <w:iCs/>
          <w:spacing w:val="-5"/>
        </w:rPr>
        <w:t xml:space="preserve">Раздел </w:t>
      </w:r>
      <w:r w:rsidRPr="004F67EB">
        <w:rPr>
          <w:i/>
          <w:iCs/>
          <w:spacing w:val="-5"/>
          <w:lang w:val="en-US"/>
        </w:rPr>
        <w:t>VI</w:t>
      </w:r>
      <w:r w:rsidR="003441C7" w:rsidRPr="004F67EB">
        <w:rPr>
          <w:i/>
          <w:iCs/>
          <w:spacing w:val="-5"/>
        </w:rPr>
        <w:t xml:space="preserve">. Основы военной службы </w:t>
      </w:r>
    </w:p>
    <w:p w:rsidR="003441C7" w:rsidRPr="004F67EB" w:rsidRDefault="003441C7" w:rsidP="00AC1A11">
      <w:pPr>
        <w:pStyle w:val="a5"/>
        <w:rPr>
          <w:i/>
          <w:iCs/>
          <w:spacing w:val="-5"/>
        </w:rPr>
      </w:pPr>
    </w:p>
    <w:p w:rsidR="00AC1A11" w:rsidRPr="004F67EB" w:rsidRDefault="00AC1A11" w:rsidP="00AC1A11">
      <w:pPr>
        <w:pStyle w:val="a5"/>
        <w:rPr>
          <w:b/>
        </w:rPr>
      </w:pPr>
      <w:r w:rsidRPr="004F67EB">
        <w:rPr>
          <w:b/>
          <w:spacing w:val="-15"/>
        </w:rPr>
        <w:t>Глава 8.</w:t>
      </w:r>
      <w:r w:rsidR="003431C5" w:rsidRPr="004F67EB">
        <w:rPr>
          <w:b/>
          <w:spacing w:val="-15"/>
        </w:rPr>
        <w:t xml:space="preserve">  Особенности военной службы 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 41.Правовые</w:t>
      </w:r>
      <w:r w:rsidRPr="004F67EB">
        <w:rPr>
          <w:i/>
          <w:iCs/>
          <w:spacing w:val="-2"/>
        </w:rPr>
        <w:t xml:space="preserve"> основы военной службы.</w:t>
      </w:r>
    </w:p>
    <w:p w:rsidR="00AC1A11" w:rsidRPr="004F67EB" w:rsidRDefault="00AC1A11" w:rsidP="00AC1A11">
      <w:pPr>
        <w:pStyle w:val="a5"/>
      </w:pPr>
      <w:r w:rsidRPr="004F67EB">
        <w:rPr>
          <w:spacing w:val="1"/>
          <w:w w:val="105"/>
        </w:rPr>
        <w:t xml:space="preserve">Положения Конституции Российской Федерации и федеральных </w:t>
      </w:r>
      <w:r w:rsidRPr="004F67EB">
        <w:rPr>
          <w:spacing w:val="-1"/>
          <w:w w:val="105"/>
        </w:rPr>
        <w:t>законов Российской Федерации «Об обороне», «О статусе военнослу</w:t>
      </w:r>
      <w:r w:rsidRPr="004F67EB">
        <w:rPr>
          <w:spacing w:val="-1"/>
          <w:w w:val="105"/>
        </w:rPr>
        <w:softHyphen/>
        <w:t xml:space="preserve">жащих», «О воинской обязанности и военной службе», определяющие </w:t>
      </w:r>
      <w:r w:rsidRPr="004F67EB">
        <w:rPr>
          <w:w w:val="105"/>
        </w:rPr>
        <w:t>правовые основы военной службы.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§42. </w:t>
      </w:r>
      <w:r w:rsidRPr="004F67EB">
        <w:rPr>
          <w:i/>
          <w:iCs/>
          <w:spacing w:val="-2"/>
        </w:rPr>
        <w:t>Статус военнослужащего</w:t>
      </w:r>
    </w:p>
    <w:p w:rsidR="00AC1A11" w:rsidRPr="004F67EB" w:rsidRDefault="00AC1A11" w:rsidP="00AC1A11">
      <w:pPr>
        <w:pStyle w:val="a5"/>
      </w:pPr>
      <w:r w:rsidRPr="004F67EB">
        <w:rPr>
          <w:spacing w:val="3"/>
          <w:w w:val="105"/>
        </w:rPr>
        <w:t xml:space="preserve">Общие понятия о статусе военнослужащего. Основные права и </w:t>
      </w:r>
      <w:r w:rsidRPr="004F67EB">
        <w:rPr>
          <w:spacing w:val="1"/>
          <w:w w:val="105"/>
        </w:rPr>
        <w:t xml:space="preserve">льготы военнослужащих. Обоснование некоторых ограничений прав </w:t>
      </w:r>
      <w:r w:rsidRPr="004F67EB">
        <w:rPr>
          <w:spacing w:val="-1"/>
          <w:w w:val="105"/>
        </w:rPr>
        <w:t xml:space="preserve">и свобод военнослужащего. Время, с которого граждане приобретают </w:t>
      </w:r>
      <w:r w:rsidRPr="004F67EB">
        <w:rPr>
          <w:spacing w:val="-2"/>
          <w:w w:val="105"/>
        </w:rPr>
        <w:t>статус военнослужащего.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§43. </w:t>
      </w:r>
      <w:r w:rsidRPr="004F67EB">
        <w:rPr>
          <w:i/>
          <w:iCs/>
          <w:spacing w:val="-1"/>
        </w:rPr>
        <w:t>Военные аспекты международного права</w:t>
      </w:r>
    </w:p>
    <w:p w:rsidR="00AC1A11" w:rsidRPr="004F67EB" w:rsidRDefault="00AC1A11" w:rsidP="00AC1A11">
      <w:pPr>
        <w:pStyle w:val="a5"/>
      </w:pPr>
      <w:r w:rsidRPr="004F67EB">
        <w:rPr>
          <w:spacing w:val="7"/>
        </w:rPr>
        <w:t>Общие понятия о «Праве войны». Международные правила, ко</w:t>
      </w:r>
      <w:r w:rsidRPr="004F67EB">
        <w:rPr>
          <w:spacing w:val="7"/>
        </w:rPr>
        <w:softHyphen/>
      </w:r>
      <w:r w:rsidRPr="004F67EB">
        <w:rPr>
          <w:spacing w:val="5"/>
        </w:rPr>
        <w:t xml:space="preserve">торые необходимо соблюдать военнослужащим в бою. Категории лиц </w:t>
      </w:r>
      <w:r w:rsidRPr="004F67EB">
        <w:rPr>
          <w:spacing w:val="7"/>
        </w:rPr>
        <w:t xml:space="preserve">и объектов, которым международным правом войны предоставлена </w:t>
      </w:r>
      <w:r w:rsidRPr="004F67EB">
        <w:rPr>
          <w:spacing w:val="4"/>
        </w:rPr>
        <w:t>особая защита.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§44. </w:t>
      </w:r>
      <w:r w:rsidRPr="004F67EB">
        <w:rPr>
          <w:i/>
          <w:iCs/>
          <w:spacing w:val="-1"/>
        </w:rPr>
        <w:t>Общевоинские уставы</w:t>
      </w:r>
    </w:p>
    <w:p w:rsidR="00AC1A11" w:rsidRPr="004F67EB" w:rsidRDefault="00AC1A11" w:rsidP="00AC1A11">
      <w:pPr>
        <w:pStyle w:val="a5"/>
      </w:pPr>
      <w:r w:rsidRPr="004F67EB">
        <w:rPr>
          <w:spacing w:val="1"/>
        </w:rPr>
        <w:t>Общевоинские уставы — это нормативно-правовые акты, регламен</w:t>
      </w:r>
      <w:r w:rsidRPr="004F67EB">
        <w:rPr>
          <w:spacing w:val="1"/>
        </w:rPr>
        <w:softHyphen/>
      </w:r>
      <w:r w:rsidRPr="004F67EB">
        <w:rPr>
          <w:spacing w:val="4"/>
        </w:rPr>
        <w:t>тирующие жизнь и быт военнослужащих.</w:t>
      </w:r>
    </w:p>
    <w:p w:rsidR="00AC1A11" w:rsidRPr="004F67EB" w:rsidRDefault="00AC1A11" w:rsidP="00AC1A11">
      <w:pPr>
        <w:pStyle w:val="a5"/>
        <w:rPr>
          <w:i/>
          <w:iCs/>
          <w:spacing w:val="-11"/>
        </w:rPr>
      </w:pPr>
      <w:r w:rsidRPr="004F67EB">
        <w:rPr>
          <w:i/>
          <w:iCs/>
          <w:spacing w:val="-11"/>
        </w:rPr>
        <w:t xml:space="preserve">§45. </w:t>
      </w:r>
      <w:r w:rsidRPr="004F67EB">
        <w:rPr>
          <w:i/>
          <w:iCs/>
          <w:spacing w:val="-8"/>
        </w:rPr>
        <w:t>Устав внутренней службы Вооруженных Сил Российской Федерации</w:t>
      </w:r>
      <w:r w:rsidRPr="004F67EB">
        <w:rPr>
          <w:i/>
          <w:iCs/>
          <w:spacing w:val="-8"/>
        </w:rPr>
        <w:br/>
      </w:r>
      <w:r w:rsidRPr="004F67EB">
        <w:rPr>
          <w:spacing w:val="9"/>
        </w:rPr>
        <w:t xml:space="preserve">Предназначение Устава внутренней службы Вооруженных Сил </w:t>
      </w:r>
      <w:r w:rsidRPr="004F67EB">
        <w:rPr>
          <w:spacing w:val="6"/>
        </w:rPr>
        <w:t>Российской Федерации и его общие положения.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§46</w:t>
      </w:r>
      <w:r w:rsidRPr="004F67EB">
        <w:rPr>
          <w:i/>
          <w:iCs/>
          <w:spacing w:val="-3"/>
        </w:rPr>
        <w:t xml:space="preserve">.  Дисциплинарный устав Вооруженных Сил Российской Федерации </w:t>
      </w:r>
      <w:r w:rsidRPr="004F67EB">
        <w:rPr>
          <w:spacing w:val="5"/>
        </w:rPr>
        <w:t xml:space="preserve">Основное предназначение Дисциплинарного устава Вооруженных </w:t>
      </w:r>
      <w:r w:rsidRPr="004F67EB">
        <w:rPr>
          <w:spacing w:val="6"/>
        </w:rPr>
        <w:t>Сил Российской Федерации и его общие положения.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§47. </w:t>
      </w:r>
      <w:r w:rsidRPr="004F67EB">
        <w:rPr>
          <w:i/>
          <w:iCs/>
          <w:spacing w:val="-2"/>
        </w:rPr>
        <w:t>Устав гарнизонной и караульной службы Вооруженных Сил Рос</w:t>
      </w:r>
      <w:r w:rsidRPr="004F67EB">
        <w:rPr>
          <w:i/>
          <w:iCs/>
          <w:spacing w:val="-2"/>
        </w:rPr>
        <w:softHyphen/>
      </w:r>
      <w:r w:rsidRPr="004F67EB">
        <w:rPr>
          <w:i/>
          <w:iCs/>
          <w:spacing w:val="-1"/>
        </w:rPr>
        <w:t>сийской Федерации</w:t>
      </w:r>
    </w:p>
    <w:p w:rsidR="00AC1A11" w:rsidRPr="004F67EB" w:rsidRDefault="00AC1A11" w:rsidP="00AC1A11">
      <w:pPr>
        <w:pStyle w:val="a5"/>
        <w:rPr>
          <w:spacing w:val="5"/>
        </w:rPr>
      </w:pPr>
      <w:r w:rsidRPr="004F67EB">
        <w:rPr>
          <w:spacing w:val="3"/>
        </w:rPr>
        <w:lastRenderedPageBreak/>
        <w:t xml:space="preserve">Основное предназначение Устава гарнизонной и караульной служб </w:t>
      </w:r>
      <w:r w:rsidRPr="004F67EB">
        <w:rPr>
          <w:spacing w:val="5"/>
        </w:rPr>
        <w:t xml:space="preserve">Вооруженных Сил Российской Федерации и его общие положения.     </w:t>
      </w:r>
    </w:p>
    <w:p w:rsidR="00AC1A11" w:rsidRPr="004F67EB" w:rsidRDefault="00AC1A11" w:rsidP="00AC1A11">
      <w:pPr>
        <w:pStyle w:val="a5"/>
        <w:rPr>
          <w:i/>
          <w:iCs/>
          <w:spacing w:val="-1"/>
        </w:rPr>
      </w:pPr>
      <w:r w:rsidRPr="004F67EB">
        <w:rPr>
          <w:i/>
          <w:iCs/>
          <w:spacing w:val="-11"/>
        </w:rPr>
        <w:t xml:space="preserve">§48.  </w:t>
      </w:r>
      <w:r w:rsidRPr="004F67EB">
        <w:rPr>
          <w:i/>
          <w:iCs/>
          <w:spacing w:val="-1"/>
        </w:rPr>
        <w:t xml:space="preserve">Строевой устав Вооруженных Сил Российской Федерации </w:t>
      </w:r>
    </w:p>
    <w:p w:rsidR="00AC1A11" w:rsidRPr="004F67EB" w:rsidRDefault="00AC1A11" w:rsidP="00AC1A11">
      <w:pPr>
        <w:pStyle w:val="a5"/>
        <w:rPr>
          <w:spacing w:val="6"/>
        </w:rPr>
      </w:pPr>
      <w:r w:rsidRPr="004F67EB">
        <w:rPr>
          <w:spacing w:val="10"/>
        </w:rPr>
        <w:t xml:space="preserve">Основное предназначение Строевого Устава Вооруженных Сил </w:t>
      </w:r>
      <w:r w:rsidRPr="004F67EB">
        <w:rPr>
          <w:spacing w:val="6"/>
        </w:rPr>
        <w:t>Российской Федерации и его общие положения.</w:t>
      </w:r>
    </w:p>
    <w:p w:rsidR="003441C7" w:rsidRPr="004F67EB" w:rsidRDefault="003441C7" w:rsidP="00AC1A11">
      <w:pPr>
        <w:pStyle w:val="a5"/>
      </w:pPr>
    </w:p>
    <w:p w:rsidR="00AC1A11" w:rsidRPr="004F67EB" w:rsidRDefault="00AC1A11" w:rsidP="00AC1A11">
      <w:pPr>
        <w:pStyle w:val="a5"/>
        <w:rPr>
          <w:b/>
        </w:rPr>
      </w:pPr>
      <w:r w:rsidRPr="004F67EB">
        <w:rPr>
          <w:b/>
          <w:spacing w:val="-5"/>
        </w:rPr>
        <w:t>Глава 9.  Военнослужащий — вооруженный защитник Отечества. Честь и достоинство воина Вооружен</w:t>
      </w:r>
      <w:r w:rsidR="003431C5" w:rsidRPr="004F67EB">
        <w:rPr>
          <w:b/>
          <w:spacing w:val="-5"/>
        </w:rPr>
        <w:t xml:space="preserve">ных Сил Российской Федерации 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§49. </w:t>
      </w:r>
      <w:r w:rsidRPr="004F67EB">
        <w:rPr>
          <w:i/>
          <w:iCs/>
          <w:spacing w:val="8"/>
        </w:rPr>
        <w:t>Основные виды воинской деятельности</w:t>
      </w:r>
    </w:p>
    <w:p w:rsidR="00AC1A11" w:rsidRPr="004F67EB" w:rsidRDefault="00AC1A11" w:rsidP="00AC1A11">
      <w:pPr>
        <w:pStyle w:val="a5"/>
      </w:pPr>
      <w:r w:rsidRPr="004F67EB">
        <w:rPr>
          <w:spacing w:val="6"/>
        </w:rPr>
        <w:t>Основное предназначение и обусловленность воинской деятель</w:t>
      </w:r>
      <w:r w:rsidRPr="004F67EB">
        <w:rPr>
          <w:spacing w:val="6"/>
        </w:rPr>
        <w:softHyphen/>
      </w:r>
      <w:r w:rsidRPr="004F67EB">
        <w:rPr>
          <w:spacing w:val="4"/>
        </w:rPr>
        <w:t>ности военнослужащего. Учебно-боевая подготовка; служебно-боевая деятельность; реальные боевые действия.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§50. </w:t>
      </w:r>
      <w:r w:rsidRPr="004F67EB">
        <w:rPr>
          <w:i/>
          <w:iCs/>
          <w:spacing w:val="-2"/>
        </w:rPr>
        <w:t>Основные особенности воинской деятельности</w:t>
      </w:r>
      <w:r w:rsidRPr="004F67EB">
        <w:rPr>
          <w:i/>
          <w:iCs/>
          <w:spacing w:val="-2"/>
        </w:rPr>
        <w:br/>
      </w:r>
      <w:r w:rsidRPr="004F67EB">
        <w:rPr>
          <w:spacing w:val="6"/>
        </w:rPr>
        <w:t>Зависимость воинской деятельности от вида Вооруженных Сил и</w:t>
      </w:r>
      <w:r w:rsidRPr="004F67EB">
        <w:rPr>
          <w:spacing w:val="4"/>
        </w:rPr>
        <w:t>рода войск, от воинской должности и класса сходных воинских долж</w:t>
      </w:r>
      <w:r w:rsidRPr="004F67EB">
        <w:rPr>
          <w:spacing w:val="4"/>
        </w:rPr>
        <w:softHyphen/>
      </w:r>
      <w:r w:rsidRPr="004F67EB">
        <w:rPr>
          <w:spacing w:val="5"/>
        </w:rPr>
        <w:t>ностей. Общие виды и основные элементы воинской деятельности.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 §51. </w:t>
      </w:r>
      <w:r w:rsidRPr="004F67EB">
        <w:rPr>
          <w:i/>
          <w:iCs/>
          <w:spacing w:val="-2"/>
        </w:rPr>
        <w:t>Требования воинской деятельности, предъявляемые к моральным и</w:t>
      </w:r>
      <w:r w:rsidRPr="004F67EB">
        <w:rPr>
          <w:i/>
          <w:iCs/>
        </w:rPr>
        <w:t xml:space="preserve"> индивидуально-психологическим качествам гражданина.</w:t>
      </w:r>
    </w:p>
    <w:p w:rsidR="00AC1A11" w:rsidRPr="004F67EB" w:rsidRDefault="00AC1A11" w:rsidP="00AC1A11">
      <w:pPr>
        <w:pStyle w:val="a5"/>
      </w:pPr>
      <w:r w:rsidRPr="004F67EB">
        <w:rPr>
          <w:spacing w:val="1"/>
        </w:rPr>
        <w:t xml:space="preserve">Общие требования воинской деятельности, устойчивость, внимание, </w:t>
      </w:r>
      <w:r w:rsidRPr="004F67EB">
        <w:rPr>
          <w:spacing w:val="4"/>
        </w:rPr>
        <w:t xml:space="preserve">быстрота и гибкость мышления, самостоятельность, ответственность, </w:t>
      </w:r>
      <w:r w:rsidRPr="004F67EB">
        <w:rPr>
          <w:spacing w:val="6"/>
        </w:rPr>
        <w:t xml:space="preserve">способность принимать решения. </w:t>
      </w:r>
      <w:r w:rsidRPr="004F67EB">
        <w:rPr>
          <w:spacing w:val="4"/>
        </w:rPr>
        <w:t>Морально-психологические требования, психологическая совмес</w:t>
      </w:r>
      <w:r w:rsidRPr="004F67EB">
        <w:rPr>
          <w:spacing w:val="4"/>
        </w:rPr>
        <w:softHyphen/>
        <w:t>тимость военнослужащих.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§52. </w:t>
      </w:r>
      <w:r w:rsidRPr="004F67EB">
        <w:rPr>
          <w:i/>
          <w:iCs/>
          <w:spacing w:val="-4"/>
        </w:rPr>
        <w:t>Военнослужащий — патриот</w:t>
      </w:r>
    </w:p>
    <w:p w:rsidR="00AC1A11" w:rsidRPr="004F67EB" w:rsidRDefault="00AC1A11" w:rsidP="00AC1A11">
      <w:pPr>
        <w:pStyle w:val="a5"/>
      </w:pPr>
      <w:r w:rsidRPr="004F67EB">
        <w:rPr>
          <w:spacing w:val="5"/>
        </w:rPr>
        <w:t xml:space="preserve">Основные качества военнослужащего, позволяющие ему с честью </w:t>
      </w:r>
      <w:r w:rsidRPr="004F67EB">
        <w:rPr>
          <w:spacing w:val="4"/>
        </w:rPr>
        <w:t xml:space="preserve">и достоинством носить свое воинское звание — защитник Отечества: </w:t>
      </w:r>
      <w:r w:rsidRPr="004F67EB">
        <w:rPr>
          <w:spacing w:val="2"/>
        </w:rPr>
        <w:t>любовь к Родине, ее истории, культуре, традициям, народу, высокая во</w:t>
      </w:r>
      <w:r w:rsidRPr="004F67EB">
        <w:rPr>
          <w:spacing w:val="2"/>
        </w:rPr>
        <w:softHyphen/>
      </w:r>
      <w:r w:rsidRPr="004F67EB">
        <w:t xml:space="preserve">инская дисциплина, преданность Отечеству, верность воинскому долгу и военной присяге, готовность в любую минуту встать на защиту свободы, </w:t>
      </w:r>
      <w:r w:rsidRPr="004F67EB">
        <w:rPr>
          <w:spacing w:val="3"/>
        </w:rPr>
        <w:t>независимости, конституционного строя России, народа и Отечества.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§53. </w:t>
      </w:r>
      <w:r w:rsidRPr="004F67EB">
        <w:rPr>
          <w:i/>
          <w:iCs/>
          <w:spacing w:val="-2"/>
        </w:rPr>
        <w:t>Честь и достоинство военнослужащего Вооруженных Сил Рос</w:t>
      </w:r>
      <w:r w:rsidRPr="004F67EB">
        <w:rPr>
          <w:i/>
          <w:iCs/>
          <w:spacing w:val="-2"/>
        </w:rPr>
        <w:softHyphen/>
      </w:r>
      <w:r w:rsidRPr="004F67EB">
        <w:rPr>
          <w:i/>
          <w:iCs/>
          <w:spacing w:val="-1"/>
        </w:rPr>
        <w:t>сийской Федерации</w:t>
      </w:r>
    </w:p>
    <w:p w:rsidR="00AC1A11" w:rsidRPr="004F67EB" w:rsidRDefault="00AC1A11" w:rsidP="00AC1A11">
      <w:pPr>
        <w:pStyle w:val="a5"/>
      </w:pPr>
      <w:r w:rsidRPr="004F67EB">
        <w:rPr>
          <w:spacing w:val="4"/>
        </w:rPr>
        <w:t>Воинская честь и достоинство — неотъемлемые качества военно</w:t>
      </w:r>
      <w:r w:rsidRPr="004F67EB">
        <w:rPr>
          <w:spacing w:val="4"/>
        </w:rPr>
        <w:softHyphen/>
      </w:r>
      <w:r w:rsidRPr="004F67EB">
        <w:rPr>
          <w:spacing w:val="5"/>
        </w:rPr>
        <w:t xml:space="preserve">служащего Вооруженных Сил Российской Федерации. Гуманность и </w:t>
      </w:r>
      <w:r w:rsidRPr="004F67EB">
        <w:rPr>
          <w:spacing w:val="2"/>
        </w:rPr>
        <w:t>человеколюбие — это неотъемлемое качество российского воина во все</w:t>
      </w:r>
      <w:r w:rsidRPr="004F67EB">
        <w:rPr>
          <w:spacing w:val="4"/>
        </w:rPr>
        <w:t>времена. Чувство глубокой ответственности за защиту Родины, готов</w:t>
      </w:r>
      <w:r w:rsidRPr="004F67EB">
        <w:rPr>
          <w:spacing w:val="4"/>
        </w:rPr>
        <w:softHyphen/>
      </w:r>
      <w:r w:rsidRPr="004F67EB">
        <w:rPr>
          <w:spacing w:val="5"/>
        </w:rPr>
        <w:t>ность к преодолению трудностей при исполнении воинского долга.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§54. </w:t>
      </w:r>
      <w:r w:rsidRPr="004F67EB">
        <w:rPr>
          <w:i/>
          <w:iCs/>
          <w:spacing w:val="4"/>
        </w:rPr>
        <w:t>Военнослужащий — специалист своего дела</w:t>
      </w:r>
    </w:p>
    <w:p w:rsidR="00AC1A11" w:rsidRPr="004F67EB" w:rsidRDefault="00AC1A11" w:rsidP="00AC1A11">
      <w:pPr>
        <w:pStyle w:val="a5"/>
      </w:pPr>
      <w:r w:rsidRPr="004F67EB">
        <w:t xml:space="preserve">Необходимость глубоких знаний устройства и боевых возможностей вверенного вооружения и военной техники, способов их использования в </w:t>
      </w:r>
      <w:r w:rsidRPr="004F67EB">
        <w:rPr>
          <w:spacing w:val="1"/>
        </w:rPr>
        <w:t>бою, понимание роли своей военной специальности и должности в обес</w:t>
      </w:r>
      <w:r w:rsidRPr="004F67EB">
        <w:rPr>
          <w:spacing w:val="1"/>
        </w:rPr>
        <w:softHyphen/>
      </w:r>
      <w:r w:rsidRPr="004F67EB">
        <w:rPr>
          <w:spacing w:val="3"/>
        </w:rPr>
        <w:t xml:space="preserve">печении боеспособности и боеготовности подразделения. Потребность </w:t>
      </w:r>
      <w:r w:rsidRPr="004F67EB">
        <w:rPr>
          <w:spacing w:val="6"/>
        </w:rPr>
        <w:t>постоянно повышать военно-профессиональные знания, совершенс</w:t>
      </w:r>
      <w:r w:rsidRPr="004F67EB">
        <w:rPr>
          <w:spacing w:val="6"/>
        </w:rPr>
        <w:softHyphen/>
      </w:r>
      <w:r w:rsidRPr="004F67EB">
        <w:rPr>
          <w:spacing w:val="1"/>
        </w:rPr>
        <w:t xml:space="preserve">твовать свою выучку и воинское мастерство, быть готовым к грамотным </w:t>
      </w:r>
      <w:r w:rsidRPr="004F67EB">
        <w:rPr>
          <w:spacing w:val="3"/>
        </w:rPr>
        <w:t>высокопрофессиональным действиям в условиях современного боя.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§55. </w:t>
      </w:r>
      <w:r w:rsidRPr="004F67EB">
        <w:rPr>
          <w:i/>
          <w:iCs/>
          <w:spacing w:val="-3"/>
        </w:rPr>
        <w:t xml:space="preserve">Военнослужащий — подчиненный, </w:t>
      </w:r>
      <w:r w:rsidRPr="004F67EB">
        <w:rPr>
          <w:i/>
          <w:iCs/>
          <w:spacing w:val="-4"/>
        </w:rPr>
        <w:t xml:space="preserve">выполняющий требования воинских </w:t>
      </w:r>
      <w:r w:rsidRPr="004F67EB">
        <w:rPr>
          <w:i/>
          <w:iCs/>
          <w:spacing w:val="1"/>
        </w:rPr>
        <w:t>уставов, приказы командиров и начальников</w:t>
      </w:r>
    </w:p>
    <w:p w:rsidR="00AC1A11" w:rsidRPr="004F67EB" w:rsidRDefault="00AC1A11" w:rsidP="00AC1A11">
      <w:pPr>
        <w:pStyle w:val="a5"/>
      </w:pPr>
      <w:r w:rsidRPr="004F67EB">
        <w:rPr>
          <w:spacing w:val="5"/>
        </w:rPr>
        <w:t>Единоначалие — принцип строительства Вооруженных Сил Рос</w:t>
      </w:r>
      <w:r w:rsidRPr="004F67EB">
        <w:rPr>
          <w:spacing w:val="5"/>
        </w:rPr>
        <w:softHyphen/>
      </w:r>
      <w:r w:rsidRPr="004F67EB">
        <w:rPr>
          <w:spacing w:val="9"/>
        </w:rPr>
        <w:t xml:space="preserve">сийской Федерации. Важность соблюдения основного требования, </w:t>
      </w:r>
      <w:r w:rsidRPr="004F67EB">
        <w:rPr>
          <w:spacing w:val="3"/>
        </w:rPr>
        <w:t xml:space="preserve">относящегося ко всем военнослужащим, — постоянно поддерживать в </w:t>
      </w:r>
      <w:r w:rsidRPr="004F67EB">
        <w:rPr>
          <w:spacing w:val="5"/>
        </w:rPr>
        <w:t>воинском коллективе порядок и крепкую воинскую дисциплину, вос</w:t>
      </w:r>
      <w:r w:rsidRPr="004F67EB">
        <w:rPr>
          <w:spacing w:val="5"/>
        </w:rPr>
        <w:softHyphen/>
      </w:r>
      <w:r w:rsidRPr="004F67EB">
        <w:rPr>
          <w:spacing w:val="2"/>
        </w:rPr>
        <w:t xml:space="preserve">питывать в себе убежденность в необходимости подчиняться, умение и готовность выполнять свои обязанности, беспрекословно повиноваться </w:t>
      </w:r>
      <w:r w:rsidRPr="004F67EB">
        <w:rPr>
          <w:spacing w:val="5"/>
        </w:rPr>
        <w:t>командирам и начальникам, при выполнении воинского долга прояв</w:t>
      </w:r>
      <w:r w:rsidRPr="004F67EB">
        <w:rPr>
          <w:spacing w:val="5"/>
        </w:rPr>
        <w:softHyphen/>
      </w:r>
      <w:r w:rsidRPr="004F67EB">
        <w:rPr>
          <w:spacing w:val="4"/>
        </w:rPr>
        <w:t>лять разумную инициативу.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§56. </w:t>
      </w:r>
      <w:r w:rsidRPr="004F67EB">
        <w:rPr>
          <w:i/>
          <w:iCs/>
          <w:spacing w:val="-1"/>
        </w:rPr>
        <w:t>Основные обязанности военнослужащих</w:t>
      </w:r>
    </w:p>
    <w:p w:rsidR="00AC1A11" w:rsidRPr="004F67EB" w:rsidRDefault="00AC1A11" w:rsidP="00AC1A11">
      <w:pPr>
        <w:pStyle w:val="a5"/>
        <w:rPr>
          <w:spacing w:val="5"/>
        </w:rPr>
      </w:pPr>
      <w:r w:rsidRPr="004F67EB">
        <w:rPr>
          <w:spacing w:val="2"/>
        </w:rPr>
        <w:t xml:space="preserve">Общие обязанности военнослужащих, должностные и специальные </w:t>
      </w:r>
      <w:r w:rsidRPr="004F67EB">
        <w:rPr>
          <w:spacing w:val="7"/>
        </w:rPr>
        <w:t xml:space="preserve">обязанности военнослужащих. Сущность основных обязанностей </w:t>
      </w:r>
      <w:r w:rsidRPr="004F67EB">
        <w:rPr>
          <w:spacing w:val="5"/>
        </w:rPr>
        <w:t>военнослужащих и чем они определяются.</w:t>
      </w:r>
    </w:p>
    <w:p w:rsidR="003441C7" w:rsidRPr="004F67EB" w:rsidRDefault="003441C7" w:rsidP="00AC1A11">
      <w:pPr>
        <w:pStyle w:val="a5"/>
      </w:pPr>
    </w:p>
    <w:p w:rsidR="00AC1A11" w:rsidRPr="004F67EB" w:rsidRDefault="00AC1A11" w:rsidP="00AC1A11">
      <w:pPr>
        <w:pStyle w:val="a5"/>
        <w:rPr>
          <w:b/>
        </w:rPr>
      </w:pPr>
      <w:r w:rsidRPr="004F67EB">
        <w:rPr>
          <w:b/>
          <w:spacing w:val="-4"/>
        </w:rPr>
        <w:lastRenderedPageBreak/>
        <w:t xml:space="preserve">Глава 10. Ритуалы Вооруженных Сил Российской Федерации 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§57. </w:t>
      </w:r>
      <w:r w:rsidRPr="004F67EB">
        <w:rPr>
          <w:i/>
          <w:iCs/>
        </w:rPr>
        <w:t xml:space="preserve">Порядок </w:t>
      </w:r>
      <w:r w:rsidRPr="004F67EB">
        <w:rPr>
          <w:i/>
          <w:iCs/>
          <w:spacing w:val="10"/>
        </w:rPr>
        <w:t>вручения Боевого Знамени воинской части</w:t>
      </w:r>
    </w:p>
    <w:p w:rsidR="00AC1A11" w:rsidRPr="004F67EB" w:rsidRDefault="00AC1A11" w:rsidP="00AC1A11">
      <w:pPr>
        <w:pStyle w:val="a5"/>
      </w:pPr>
      <w:r w:rsidRPr="004F67EB">
        <w:rPr>
          <w:spacing w:val="6"/>
        </w:rPr>
        <w:t xml:space="preserve">Порядок вручения Боевого Знамени воинской части. Когда, кем, </w:t>
      </w:r>
      <w:r w:rsidRPr="004F67EB">
        <w:rPr>
          <w:spacing w:val="5"/>
        </w:rPr>
        <w:t>от имени кого вручается Боевое Знамя воинской части.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 xml:space="preserve">§58. </w:t>
      </w:r>
      <w:r w:rsidRPr="004F67EB">
        <w:rPr>
          <w:i/>
          <w:iCs/>
        </w:rPr>
        <w:t>Порядок приведения к Военной присяге (принесение обязательств) Военная</w:t>
      </w:r>
      <w:r w:rsidRPr="004F67EB">
        <w:rPr>
          <w:spacing w:val="-1"/>
        </w:rPr>
        <w:t xml:space="preserve"> присяга и ее роль и значение для каждого военнослужащего.</w:t>
      </w:r>
    </w:p>
    <w:p w:rsidR="00AC1A11" w:rsidRPr="004F67EB" w:rsidRDefault="00AC1A11" w:rsidP="00AC1A11">
      <w:pPr>
        <w:pStyle w:val="a5"/>
      </w:pPr>
      <w:r w:rsidRPr="004F67EB">
        <w:rPr>
          <w:spacing w:val="2"/>
        </w:rPr>
        <w:t xml:space="preserve">Порядок приведения к Военной присяге солдат и матросов, прибывших </w:t>
      </w:r>
      <w:r w:rsidRPr="004F67EB">
        <w:rPr>
          <w:spacing w:val="5"/>
        </w:rPr>
        <w:t>на пополнение в воинскую часть. Текст Военной присяги.</w:t>
      </w:r>
    </w:p>
    <w:p w:rsidR="00AC1A11" w:rsidRPr="004F67EB" w:rsidRDefault="00AC1A11" w:rsidP="00AC1A11">
      <w:pPr>
        <w:pStyle w:val="a5"/>
      </w:pPr>
      <w:r w:rsidRPr="004F67EB">
        <w:rPr>
          <w:i/>
          <w:iCs/>
          <w:spacing w:val="-11"/>
        </w:rPr>
        <w:t>§ 59.Порядок</w:t>
      </w:r>
      <w:r w:rsidRPr="004F67EB">
        <w:rPr>
          <w:i/>
          <w:iCs/>
          <w:spacing w:val="-5"/>
        </w:rPr>
        <w:t xml:space="preserve"> вручения личному составу вооружения, военной техники и стрелкового оружия</w:t>
      </w:r>
      <w:r w:rsidRPr="004F67EB">
        <w:rPr>
          <w:i/>
          <w:iCs/>
          <w:spacing w:val="-5"/>
        </w:rPr>
        <w:br/>
      </w:r>
      <w:r w:rsidRPr="004F67EB">
        <w:rPr>
          <w:spacing w:val="3"/>
        </w:rPr>
        <w:t>Порядок вручения стрелкового оружия. Порядок закрепления воен</w:t>
      </w:r>
      <w:r w:rsidRPr="004F67EB">
        <w:rPr>
          <w:spacing w:val="3"/>
        </w:rPr>
        <w:softHyphen/>
      </w:r>
      <w:r w:rsidRPr="004F67EB">
        <w:rPr>
          <w:spacing w:val="5"/>
        </w:rPr>
        <w:t>ной техники и вооружения.</w:t>
      </w:r>
    </w:p>
    <w:p w:rsidR="00AC1A11" w:rsidRPr="004F67EB" w:rsidRDefault="00AC1A11" w:rsidP="00AC1A11">
      <w:pPr>
        <w:pStyle w:val="a5"/>
        <w:rPr>
          <w:i/>
          <w:iCs/>
        </w:rPr>
      </w:pPr>
      <w:r w:rsidRPr="004F67EB">
        <w:rPr>
          <w:i/>
          <w:iCs/>
          <w:spacing w:val="-11"/>
        </w:rPr>
        <w:t xml:space="preserve">§60. </w:t>
      </w:r>
      <w:r w:rsidRPr="004F67EB">
        <w:rPr>
          <w:i/>
          <w:iCs/>
        </w:rPr>
        <w:t xml:space="preserve"> Ритуал подъёма и спуска Государственного Флага Российской Федерации</w:t>
      </w:r>
    </w:p>
    <w:p w:rsidR="00AC1A11" w:rsidRPr="004F67EB" w:rsidRDefault="00AC1A11" w:rsidP="00AC1A11">
      <w:pPr>
        <w:pStyle w:val="a5"/>
      </w:pPr>
      <w:r w:rsidRPr="004F67EB">
        <w:rPr>
          <w:spacing w:val="5"/>
        </w:rPr>
        <w:t>Предназначение ритуала и порядок его проведения.</w:t>
      </w:r>
    </w:p>
    <w:p w:rsidR="004601E4" w:rsidRPr="004F67EB" w:rsidRDefault="004601E4" w:rsidP="00AC1A11">
      <w:pPr>
        <w:pStyle w:val="a5"/>
        <w:rPr>
          <w:b/>
          <w:spacing w:val="-5"/>
        </w:rPr>
      </w:pPr>
    </w:p>
    <w:p w:rsidR="00AC1A11" w:rsidRPr="004F67EB" w:rsidRDefault="00AC1A11" w:rsidP="00AC1A11">
      <w:pPr>
        <w:pStyle w:val="a5"/>
        <w:rPr>
          <w:b/>
        </w:rPr>
      </w:pPr>
      <w:r w:rsidRPr="004F67EB">
        <w:rPr>
          <w:b/>
          <w:spacing w:val="-5"/>
        </w:rPr>
        <w:t xml:space="preserve">Глава 11. Прохождение военной службы по призыву </w:t>
      </w:r>
    </w:p>
    <w:p w:rsidR="00AC1A11" w:rsidRPr="004F67EB" w:rsidRDefault="00AC1A11" w:rsidP="00AC1A11">
      <w:pPr>
        <w:pStyle w:val="a5"/>
        <w:rPr>
          <w:spacing w:val="4"/>
        </w:rPr>
      </w:pPr>
      <w:r w:rsidRPr="004F67EB">
        <w:rPr>
          <w:i/>
          <w:iCs/>
          <w:spacing w:val="-11"/>
        </w:rPr>
        <w:t xml:space="preserve">§61. </w:t>
      </w:r>
      <w:r w:rsidRPr="004F67EB">
        <w:rPr>
          <w:i/>
          <w:iCs/>
          <w:spacing w:val="-1"/>
        </w:rPr>
        <w:t>Призыв на военную службу.</w:t>
      </w:r>
    </w:p>
    <w:p w:rsidR="00AC1A11" w:rsidRPr="004F67EB" w:rsidRDefault="00AC1A11" w:rsidP="00AC1A11">
      <w:pPr>
        <w:pStyle w:val="a5"/>
        <w:rPr>
          <w:spacing w:val="4"/>
        </w:rPr>
      </w:pPr>
      <w:r w:rsidRPr="004F67EB">
        <w:rPr>
          <w:i/>
          <w:iCs/>
          <w:spacing w:val="-11"/>
        </w:rPr>
        <w:t xml:space="preserve">§62. </w:t>
      </w:r>
      <w:r w:rsidRPr="004F67EB">
        <w:rPr>
          <w:i/>
          <w:spacing w:val="4"/>
        </w:rPr>
        <w:t xml:space="preserve">Порядок прохождения военной службы </w:t>
      </w:r>
    </w:p>
    <w:p w:rsidR="00AC1A11" w:rsidRPr="004F67EB" w:rsidRDefault="00AC1A11" w:rsidP="00AC1A11">
      <w:pPr>
        <w:pStyle w:val="a5"/>
        <w:jc w:val="both"/>
        <w:rPr>
          <w:i/>
          <w:spacing w:val="3"/>
        </w:rPr>
      </w:pPr>
      <w:r w:rsidRPr="004F67EB">
        <w:rPr>
          <w:i/>
          <w:iCs/>
          <w:spacing w:val="-11"/>
        </w:rPr>
        <w:t>§63</w:t>
      </w:r>
      <w:r w:rsidRPr="004F67EB">
        <w:rPr>
          <w:i/>
          <w:spacing w:val="4"/>
        </w:rPr>
        <w:t xml:space="preserve">.  Размещение и </w:t>
      </w:r>
      <w:r w:rsidRPr="004F67EB">
        <w:rPr>
          <w:i/>
          <w:spacing w:val="3"/>
        </w:rPr>
        <w:t>быт военнослужащих</w:t>
      </w:r>
    </w:p>
    <w:p w:rsidR="003441C7" w:rsidRPr="004F67EB" w:rsidRDefault="003441C7" w:rsidP="00AC1A11">
      <w:pPr>
        <w:pStyle w:val="a5"/>
        <w:jc w:val="both"/>
        <w:rPr>
          <w:spacing w:val="-4"/>
        </w:rPr>
      </w:pPr>
    </w:p>
    <w:p w:rsidR="00AC1A11" w:rsidRPr="004F67EB" w:rsidRDefault="00AC1A11" w:rsidP="00AC1A11">
      <w:pPr>
        <w:pStyle w:val="a5"/>
        <w:jc w:val="both"/>
        <w:rPr>
          <w:b/>
        </w:rPr>
      </w:pPr>
      <w:r w:rsidRPr="004F67EB">
        <w:rPr>
          <w:b/>
          <w:spacing w:val="-4"/>
        </w:rPr>
        <w:t xml:space="preserve">Глава 12. Прохождение военной службы по контракту </w:t>
      </w:r>
    </w:p>
    <w:p w:rsidR="00AC1A11" w:rsidRPr="004F67EB" w:rsidRDefault="00AC1A11" w:rsidP="00AC1A11">
      <w:pPr>
        <w:pStyle w:val="a5"/>
        <w:jc w:val="both"/>
      </w:pPr>
      <w:r w:rsidRPr="004F67EB">
        <w:rPr>
          <w:i/>
          <w:iCs/>
          <w:spacing w:val="-11"/>
        </w:rPr>
        <w:t xml:space="preserve"> §64</w:t>
      </w:r>
      <w:r w:rsidRPr="004F67EB">
        <w:rPr>
          <w:i/>
          <w:iCs/>
          <w:spacing w:val="4"/>
        </w:rPr>
        <w:t>.</w:t>
      </w:r>
      <w:r w:rsidRPr="004F67EB">
        <w:rPr>
          <w:i/>
          <w:iCs/>
          <w:spacing w:val="9"/>
        </w:rPr>
        <w:t>Особенности военной службы по контракту</w:t>
      </w:r>
    </w:p>
    <w:p w:rsidR="00AC1A11" w:rsidRPr="004F67EB" w:rsidRDefault="004601E4" w:rsidP="00AC1A11">
      <w:pPr>
        <w:pStyle w:val="a5"/>
        <w:rPr>
          <w:i/>
          <w:iCs/>
        </w:rPr>
      </w:pPr>
      <w:r w:rsidRPr="004F67EB">
        <w:rPr>
          <w:i/>
          <w:iCs/>
          <w:spacing w:val="-11"/>
        </w:rPr>
        <w:t>§ 65.Альтернативная</w:t>
      </w:r>
      <w:r w:rsidR="00AC1A11" w:rsidRPr="004F67EB">
        <w:rPr>
          <w:i/>
          <w:iCs/>
        </w:rPr>
        <w:t xml:space="preserve"> гражданская служба</w:t>
      </w:r>
    </w:p>
    <w:p w:rsidR="00AC1A11" w:rsidRPr="004F67EB" w:rsidRDefault="00AC1A11" w:rsidP="00AC1A11"/>
    <w:p w:rsidR="004601E4" w:rsidRPr="004F67EB" w:rsidRDefault="004601E4" w:rsidP="00AC1A11">
      <w:pPr>
        <w:tabs>
          <w:tab w:val="left" w:pos="6360"/>
        </w:tabs>
        <w:jc w:val="center"/>
        <w:rPr>
          <w:b/>
          <w:i/>
          <w:u w:val="single"/>
        </w:rPr>
      </w:pPr>
    </w:p>
    <w:p w:rsidR="004601E4" w:rsidRPr="004F67EB" w:rsidRDefault="004601E4" w:rsidP="00AC1A11">
      <w:pPr>
        <w:tabs>
          <w:tab w:val="left" w:pos="6360"/>
        </w:tabs>
        <w:jc w:val="center"/>
        <w:rPr>
          <w:b/>
          <w:i/>
          <w:u w:val="single"/>
        </w:rPr>
      </w:pPr>
    </w:p>
    <w:p w:rsidR="00AC1A11" w:rsidRPr="004F67EB" w:rsidRDefault="00DD5646" w:rsidP="00AC1A11">
      <w:pPr>
        <w:tabs>
          <w:tab w:val="left" w:pos="6360"/>
        </w:tabs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Календарный план </w:t>
      </w:r>
    </w:p>
    <w:p w:rsidR="00AC1A11" w:rsidRPr="004F67EB" w:rsidRDefault="00AC1A11" w:rsidP="00AC1A11">
      <w:pPr>
        <w:tabs>
          <w:tab w:val="left" w:pos="6360"/>
        </w:tabs>
        <w:jc w:val="center"/>
        <w:rPr>
          <w:b/>
          <w:i/>
          <w:u w:val="single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992"/>
        <w:gridCol w:w="1276"/>
      </w:tblGrid>
      <w:tr w:rsidR="00AC1A11" w:rsidRPr="004F67EB" w:rsidTr="00AC1A11">
        <w:trPr>
          <w:trHeight w:val="4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jc w:val="center"/>
            </w:pPr>
            <w:r w:rsidRPr="004F67EB">
              <w:t>№ раздела, темы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jc w:val="center"/>
            </w:pPr>
            <w:r w:rsidRPr="004F67EB">
              <w:t>Наименование раздела, темы,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A11" w:rsidRPr="004F67EB" w:rsidRDefault="00AC1A11" w:rsidP="00AC1A11">
            <w:pPr>
              <w:pStyle w:val="a5"/>
              <w:jc w:val="center"/>
            </w:pPr>
            <w:r w:rsidRPr="004F67EB"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A11" w:rsidRPr="004F67EB" w:rsidRDefault="00AC1A11" w:rsidP="00AC1A11">
            <w:pPr>
              <w:pStyle w:val="a5"/>
              <w:jc w:val="center"/>
            </w:pPr>
            <w:r w:rsidRPr="004F67EB">
              <w:t>контрольные</w:t>
            </w:r>
          </w:p>
        </w:tc>
      </w:tr>
      <w:tr w:rsidR="00AC1A11" w:rsidRPr="004F67EB" w:rsidTr="00AC1A11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М-</w:t>
            </w:r>
            <w:r w:rsidRPr="004F67EB">
              <w:rPr>
                <w:b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ОСНОВЫ БЕЗОПАСНОСТИ ЛИЧНОСТИ, ОБЩЕСТВА И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7806DD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  <w:i/>
              </w:rPr>
            </w:pPr>
            <w:r w:rsidRPr="004F67EB">
              <w:rPr>
                <w:b/>
                <w:i/>
              </w:rPr>
              <w:t>Р-</w:t>
            </w:r>
            <w:r w:rsidRPr="004F67EB">
              <w:rPr>
                <w:b/>
                <w:i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i/>
              </w:rPr>
            </w:pPr>
            <w:r w:rsidRPr="004F67EB">
              <w:rPr>
                <w:i/>
              </w:rPr>
              <w:t>Основы комплексной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Обеспечение личной безопасности в повседневной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rPr>
                <w:i/>
              </w:rPr>
              <w:t>Р-2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i/>
              </w:rPr>
            </w:pPr>
            <w:r w:rsidRPr="004F67EB">
              <w:rPr>
                <w:i/>
              </w:rPr>
              <w:t>Защита населения от чрезвычайных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1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Организационные основы борьбы с терроризмом и наркобизнесом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М-2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ОСНОВЫ МЕДИЦИНСКИХ ЗНАНИЙ И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  <w:i/>
              </w:rPr>
            </w:pPr>
            <w:r w:rsidRPr="004F67EB">
              <w:rPr>
                <w:b/>
                <w:i/>
              </w:rPr>
              <w:t>Р-3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i/>
              </w:rPr>
            </w:pPr>
            <w:r w:rsidRPr="004F67EB">
              <w:rPr>
                <w:i/>
              </w:rPr>
              <w:t>Основы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Нравственность и здоровье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  <w:i/>
              </w:rPr>
            </w:pPr>
            <w:r w:rsidRPr="004F67EB">
              <w:rPr>
                <w:b/>
                <w:i/>
              </w:rPr>
              <w:t>Р-4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i/>
              </w:rPr>
            </w:pPr>
            <w:r w:rsidRPr="004F67EB">
              <w:rPr>
                <w:i/>
              </w:rPr>
              <w:t>Основы медицинских знаний и оказание первой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Первая медицинская помощь при неотложных состояниях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М-</w:t>
            </w:r>
            <w:r w:rsidRPr="004F67EB">
              <w:rPr>
                <w:b/>
                <w:lang w:val="en-US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ОБЕСПЕЧЕНИЕ ВОЕННОЙ БЕЗОПАСНОСТИ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7806DD" w:rsidP="003441C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2</w:t>
            </w:r>
            <w:r w:rsidR="003441C7" w:rsidRPr="004F67EB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  <w:i/>
              </w:rPr>
            </w:pPr>
            <w:r w:rsidRPr="004F67EB">
              <w:rPr>
                <w:b/>
                <w:i/>
              </w:rPr>
              <w:t>Р-5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i/>
              </w:rPr>
            </w:pPr>
            <w:r w:rsidRPr="004F67EB">
              <w:rPr>
                <w:i/>
              </w:rPr>
              <w:t>Основы обороны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7806DD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1</w:t>
            </w:r>
            <w:r w:rsidR="007806DD" w:rsidRPr="004F67EB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1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Вооружённые Силы Российской Федерации – основа обороны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7806DD" w:rsidP="003431C5">
            <w:pPr>
              <w:pStyle w:val="a5"/>
              <w:jc w:val="center"/>
            </w:pPr>
            <w:r w:rsidRPr="004F67E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4731E1" w:rsidRPr="004F67EB" w:rsidTr="00AC1A11">
        <w:trPr>
          <w:trHeight w:val="1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E1" w:rsidRPr="004F67EB" w:rsidRDefault="004731E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 xml:space="preserve">Глава </w:t>
            </w:r>
            <w:r w:rsidRPr="004F67EB">
              <w:rPr>
                <w:b/>
              </w:rPr>
              <w:lastRenderedPageBreak/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E1" w:rsidRPr="004F67EB" w:rsidRDefault="004731E1" w:rsidP="00AC1A11">
            <w:pPr>
              <w:pStyle w:val="a5"/>
            </w:pPr>
            <w:r w:rsidRPr="004F67EB">
              <w:lastRenderedPageBreak/>
              <w:t>Символы воинской чести.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1E1" w:rsidRPr="004F67EB" w:rsidRDefault="004731E1" w:rsidP="003431C5">
            <w:pPr>
              <w:pStyle w:val="a5"/>
              <w:jc w:val="center"/>
            </w:pPr>
            <w:r w:rsidRPr="004F67E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1E1" w:rsidRPr="004F67EB" w:rsidRDefault="004731E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lastRenderedPageBreak/>
              <w:t>Глава 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  <w:i/>
                <w:lang w:val="en-US"/>
              </w:rPr>
            </w:pPr>
            <w:r w:rsidRPr="004F67EB">
              <w:rPr>
                <w:b/>
                <w:i/>
              </w:rPr>
              <w:t>Р-6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i/>
              </w:rPr>
            </w:pPr>
            <w:r w:rsidRPr="004F67EB">
              <w:rPr>
                <w:i/>
              </w:rPr>
              <w:t>Основы военной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4731E1" w:rsidP="003441C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1</w:t>
            </w:r>
            <w:r w:rsidR="003441C7" w:rsidRPr="004F67EB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Особенности военной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Военнослужащий – вооружённый защитник Отечества. Честь и достоинство воина ВС 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1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Ритуалы Вооружённых Сил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1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Прохождение военной службы по призыву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3441C7" w:rsidP="003431C5">
            <w:pPr>
              <w:pStyle w:val="a5"/>
              <w:jc w:val="center"/>
            </w:pPr>
            <w:r w:rsidRPr="004F67E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AC1A11" w:rsidP="00AC1A11">
            <w:pPr>
              <w:pStyle w:val="a5"/>
            </w:pPr>
          </w:p>
        </w:tc>
      </w:tr>
      <w:tr w:rsidR="00AC1A11" w:rsidRPr="004F67EB" w:rsidTr="00AC1A11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Глава 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A11" w:rsidRPr="004F67EB" w:rsidRDefault="00AC1A11" w:rsidP="00AC1A11">
            <w:pPr>
              <w:pStyle w:val="a5"/>
            </w:pPr>
            <w:r w:rsidRPr="004F67EB">
              <w:t>Прохождение военной службы по контракту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4731E1" w:rsidP="003431C5">
            <w:pPr>
              <w:pStyle w:val="a5"/>
              <w:jc w:val="center"/>
            </w:pPr>
            <w:r w:rsidRPr="004F67E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A11" w:rsidRPr="004F67EB" w:rsidRDefault="007806DD" w:rsidP="00AC1A11">
            <w:pPr>
              <w:pStyle w:val="a5"/>
            </w:pPr>
            <w:r w:rsidRPr="004F67EB">
              <w:t>1 итоговая</w:t>
            </w:r>
          </w:p>
        </w:tc>
      </w:tr>
      <w:tr w:rsidR="007806DD" w:rsidRPr="004F67EB" w:rsidTr="00AC1A11">
        <w:trPr>
          <w:trHeight w:val="2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DD" w:rsidRPr="004F67EB" w:rsidRDefault="007806DD" w:rsidP="00AC1A11">
            <w:pPr>
              <w:pStyle w:val="a5"/>
              <w:rPr>
                <w:b/>
              </w:rPr>
            </w:pPr>
            <w:r w:rsidRPr="004F67EB">
              <w:rPr>
                <w:b/>
              </w:rPr>
              <w:t>ВСЕГО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DD" w:rsidRPr="004F67EB" w:rsidRDefault="007806DD" w:rsidP="00AC1A11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DD" w:rsidRPr="004F67EB" w:rsidRDefault="007806DD" w:rsidP="003441C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3</w:t>
            </w:r>
            <w:r w:rsidR="003441C7" w:rsidRPr="004F67EB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DD" w:rsidRPr="004F67EB" w:rsidRDefault="007806DD" w:rsidP="00AC1A11">
            <w:pPr>
              <w:pStyle w:val="a5"/>
            </w:pPr>
          </w:p>
        </w:tc>
      </w:tr>
    </w:tbl>
    <w:p w:rsidR="00AC1A11" w:rsidRPr="004F67EB" w:rsidRDefault="00AC1A11" w:rsidP="00AC1A11">
      <w:pPr>
        <w:widowControl w:val="0"/>
      </w:pPr>
    </w:p>
    <w:p w:rsidR="00AC1A11" w:rsidRPr="004F67EB" w:rsidRDefault="00AC1A11" w:rsidP="00AC1A11"/>
    <w:p w:rsidR="00AC1A11" w:rsidRPr="004F67EB" w:rsidRDefault="00AC1A11" w:rsidP="00AC1A11"/>
    <w:p w:rsidR="00AC1A11" w:rsidRPr="004F67EB" w:rsidRDefault="00AC1A11" w:rsidP="00AC1A11">
      <w:pPr>
        <w:sectPr w:rsidR="00AC1A11" w:rsidRPr="004F67EB" w:rsidSect="004F67EB">
          <w:type w:val="continuous"/>
          <w:pgSz w:w="11906" w:h="16838"/>
          <w:pgMar w:top="720" w:right="1134" w:bottom="720" w:left="1134" w:header="708" w:footer="708" w:gutter="0"/>
          <w:cols w:space="708"/>
          <w:docGrid w:linePitch="299"/>
        </w:sectPr>
      </w:pPr>
    </w:p>
    <w:p w:rsidR="00C77ADF" w:rsidRPr="004F67EB" w:rsidRDefault="00C77ADF" w:rsidP="00C77ADF">
      <w:pPr>
        <w:jc w:val="center"/>
        <w:rPr>
          <w:b/>
          <w:i/>
          <w:u w:val="single"/>
        </w:rPr>
      </w:pPr>
      <w:r w:rsidRPr="004F67EB">
        <w:rPr>
          <w:b/>
          <w:i/>
          <w:u w:val="single"/>
        </w:rPr>
        <w:lastRenderedPageBreak/>
        <w:t xml:space="preserve">Календарно-тематическое планирование уроков ОБЖ в </w:t>
      </w:r>
      <w:r w:rsidR="00CF293D" w:rsidRPr="004F67EB">
        <w:rPr>
          <w:b/>
          <w:i/>
          <w:u w:val="single"/>
        </w:rPr>
        <w:t>1</w:t>
      </w:r>
      <w:r w:rsidR="004F6E6D" w:rsidRPr="004F67EB">
        <w:rPr>
          <w:b/>
          <w:i/>
          <w:u w:val="single"/>
        </w:rPr>
        <w:t>1</w:t>
      </w:r>
      <w:r w:rsidR="009D5C7F">
        <w:rPr>
          <w:b/>
          <w:i/>
          <w:u w:val="single"/>
        </w:rPr>
        <w:t xml:space="preserve"> </w:t>
      </w:r>
      <w:r w:rsidRPr="004F67EB">
        <w:rPr>
          <w:b/>
          <w:i/>
          <w:u w:val="single"/>
        </w:rPr>
        <w:t>классе</w:t>
      </w:r>
    </w:p>
    <w:p w:rsidR="007B21C7" w:rsidRPr="004F67EB" w:rsidRDefault="007B21C7" w:rsidP="007B21C7">
      <w:pPr>
        <w:pStyle w:val="a5"/>
      </w:pPr>
    </w:p>
    <w:tbl>
      <w:tblPr>
        <w:tblW w:w="10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"/>
        <w:gridCol w:w="913"/>
        <w:gridCol w:w="850"/>
        <w:gridCol w:w="6804"/>
        <w:gridCol w:w="709"/>
        <w:gridCol w:w="756"/>
      </w:tblGrid>
      <w:tr w:rsidR="009D5C7F" w:rsidRPr="004F67EB" w:rsidTr="00B37343">
        <w:trPr>
          <w:trHeight w:val="5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4601E4">
            <w:pPr>
              <w:jc w:val="center"/>
            </w:pPr>
            <w:r w:rsidRPr="004F67EB">
              <w:t>№ урока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4601E4">
            <w:pPr>
              <w:jc w:val="center"/>
            </w:pPr>
            <w:r>
              <w:t xml:space="preserve">Дата 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C7F" w:rsidRPr="004F67EB" w:rsidRDefault="009D5C7F" w:rsidP="004601E4">
            <w:pPr>
              <w:jc w:val="center"/>
            </w:pPr>
            <w:r w:rsidRPr="004F67EB"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4601E4">
            <w:pPr>
              <w:jc w:val="center"/>
            </w:pPr>
            <w:r w:rsidRPr="004F67EB">
              <w:t>Кол-во часов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9D5C7F" w:rsidRPr="004F67EB" w:rsidRDefault="009D5C7F">
            <w:pPr>
              <w:spacing w:after="200" w:line="276" w:lineRule="auto"/>
            </w:pPr>
            <w:r w:rsidRPr="004F67EB">
              <w:t>Д</w:t>
            </w:r>
            <w:r w:rsidRPr="004F67EB">
              <w:rPr>
                <w:lang w:val="en-US"/>
              </w:rPr>
              <w:t>/3</w:t>
            </w:r>
          </w:p>
        </w:tc>
      </w:tr>
      <w:tr w:rsidR="009D5C7F" w:rsidRPr="004F67EB" w:rsidTr="00B37343">
        <w:trPr>
          <w:trHeight w:val="55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4601E4">
            <w:pPr>
              <w:jc w:val="center"/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8D0737" w:rsidP="004601E4">
            <w:pPr>
              <w:jc w:val="center"/>
            </w:pPr>
            <w: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8D0737" w:rsidP="004601E4">
            <w:pPr>
              <w:jc w:val="center"/>
            </w:pPr>
            <w:r>
              <w:t>Факт</w:t>
            </w: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4601E4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4601E4">
            <w:pPr>
              <w:jc w:val="center"/>
            </w:pPr>
          </w:p>
        </w:tc>
        <w:tc>
          <w:tcPr>
            <w:tcW w:w="756" w:type="dxa"/>
            <w:vMerge/>
            <w:shd w:val="clear" w:color="auto" w:fill="auto"/>
          </w:tcPr>
          <w:p w:rsidR="009D5C7F" w:rsidRPr="004F67EB" w:rsidRDefault="009D5C7F">
            <w:pPr>
              <w:spacing w:after="200" w:line="276" w:lineRule="auto"/>
            </w:pPr>
          </w:p>
        </w:tc>
      </w:tr>
      <w:tr w:rsidR="00ED0E01" w:rsidRPr="004F67EB" w:rsidTr="00ED0E01">
        <w:trPr>
          <w:trHeight w:val="6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01" w:rsidRPr="004F67EB" w:rsidRDefault="00ED0E0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 xml:space="preserve">Модуль </w:t>
            </w:r>
            <w:r w:rsidRPr="004F67EB">
              <w:rPr>
                <w:b/>
                <w:lang w:val="en-US"/>
              </w:rPr>
              <w:t>I</w:t>
            </w:r>
            <w:r w:rsidRPr="004F67EB">
              <w:rPr>
                <w:b/>
              </w:rPr>
              <w:t>. Основы безопасности личности, общества и государства.</w:t>
            </w:r>
          </w:p>
        </w:tc>
        <w:tc>
          <w:tcPr>
            <w:tcW w:w="756" w:type="dxa"/>
            <w:shd w:val="clear" w:color="auto" w:fill="auto"/>
          </w:tcPr>
          <w:p w:rsidR="00ED0E01" w:rsidRPr="004F67EB" w:rsidRDefault="00ED0E01">
            <w:pPr>
              <w:spacing w:after="200" w:line="276" w:lineRule="auto"/>
            </w:pPr>
          </w:p>
        </w:tc>
      </w:tr>
      <w:tr w:rsidR="00ED0E01" w:rsidRPr="004F67EB" w:rsidTr="00ED0E01">
        <w:trPr>
          <w:trHeight w:val="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01" w:rsidRPr="004F67EB" w:rsidRDefault="00ED0E0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Раздел 1. Основы комплексной безопасности.</w:t>
            </w:r>
          </w:p>
        </w:tc>
        <w:tc>
          <w:tcPr>
            <w:tcW w:w="756" w:type="dxa"/>
            <w:shd w:val="clear" w:color="auto" w:fill="auto"/>
          </w:tcPr>
          <w:p w:rsidR="00ED0E01" w:rsidRPr="004F67EB" w:rsidRDefault="00ED0E01">
            <w:pPr>
              <w:spacing w:after="200" w:line="276" w:lineRule="auto"/>
            </w:pPr>
          </w:p>
        </w:tc>
      </w:tr>
      <w:tr w:rsidR="00ED0E01" w:rsidRPr="004F67EB" w:rsidTr="00ED0E01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E01" w:rsidRPr="004F67EB" w:rsidRDefault="00ED0E01" w:rsidP="003431C5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Глава 1. Обеспечение личной безопасности в повседневной жизни.</w:t>
            </w:r>
          </w:p>
        </w:tc>
        <w:tc>
          <w:tcPr>
            <w:tcW w:w="756" w:type="dxa"/>
            <w:shd w:val="clear" w:color="auto" w:fill="auto"/>
          </w:tcPr>
          <w:p w:rsidR="00ED0E01" w:rsidRPr="004F67EB" w:rsidRDefault="00ED0E01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1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  <w:jc w:val="both"/>
            </w:pPr>
            <w:r>
              <w:t>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  <w:jc w:val="both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1,2. Пожарная безопасность. Права и обязанности граждан в области ПБ. Правила личной безопасности при пожаре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</w:pPr>
            <w:r w:rsidRPr="004F67EB">
              <w:t>1.2</w:t>
            </w:r>
          </w:p>
        </w:tc>
      </w:tr>
      <w:tr w:rsidR="009D5C7F" w:rsidRPr="004F67EB" w:rsidTr="009D5C7F">
        <w:trPr>
          <w:trHeight w:val="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0F5E1E" w:rsidRDefault="00985F4C" w:rsidP="00C52352">
            <w:pPr>
              <w:pStyle w:val="a7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0F5E1E">
              <w:t>.</w:t>
            </w:r>
            <w:r w:rsidR="000F5E1E">
              <w:rPr>
                <w:lang w:val="en-US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  <w:jc w:val="both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3,4. Обеспечение личной безопасности на водоемах в различное время года. Обеспечение личной безопасности в различных бытовых ситуациях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t>3</w:t>
            </w:r>
            <w:r w:rsidRPr="004F67EB">
              <w:rPr>
                <w:lang w:val="en-US"/>
              </w:rPr>
              <w:t>,4</w:t>
            </w:r>
          </w:p>
        </w:tc>
      </w:tr>
      <w:tr w:rsidR="00ED0E01" w:rsidRPr="004F67EB" w:rsidTr="00ED0E01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01" w:rsidRPr="004F67EB" w:rsidRDefault="00ED0E01" w:rsidP="00590ED7">
            <w:pPr>
              <w:pStyle w:val="a5"/>
              <w:jc w:val="center"/>
            </w:pPr>
            <w:r w:rsidRPr="004F67EB">
              <w:rPr>
                <w:b/>
              </w:rPr>
              <w:t>Раздел 2. Защита населения от чрезвычайных ситуаций.</w:t>
            </w:r>
          </w:p>
        </w:tc>
        <w:tc>
          <w:tcPr>
            <w:tcW w:w="756" w:type="dxa"/>
            <w:shd w:val="clear" w:color="auto" w:fill="auto"/>
          </w:tcPr>
          <w:p w:rsidR="00ED0E01" w:rsidRPr="004F67EB" w:rsidRDefault="00ED0E01">
            <w:pPr>
              <w:spacing w:after="200" w:line="276" w:lineRule="auto"/>
            </w:pPr>
          </w:p>
        </w:tc>
      </w:tr>
      <w:tr w:rsidR="00ED0E01" w:rsidRPr="004F67EB" w:rsidTr="00ED0E01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E01" w:rsidRPr="004F67EB" w:rsidRDefault="00ED0E01" w:rsidP="00590ED7">
            <w:pPr>
              <w:pStyle w:val="a5"/>
              <w:jc w:val="center"/>
            </w:pPr>
            <w:r w:rsidRPr="004F67EB">
              <w:rPr>
                <w:b/>
              </w:rPr>
              <w:t>Глава 2. Организационные основы борьбы с терроризмом и наркобизнесом в Российской Федерации.</w:t>
            </w:r>
          </w:p>
        </w:tc>
        <w:tc>
          <w:tcPr>
            <w:tcW w:w="756" w:type="dxa"/>
            <w:shd w:val="clear" w:color="auto" w:fill="auto"/>
          </w:tcPr>
          <w:p w:rsidR="00ED0E01" w:rsidRPr="004F67EB" w:rsidRDefault="00ED0E01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3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3431C5">
            <w:pPr>
              <w:pStyle w:val="a5"/>
            </w:pPr>
            <w:r>
              <w:t>21</w:t>
            </w:r>
            <w:r w:rsidR="000E389C"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5,6. Нормативно правовая база борьбы с терроризмом. Контртеррористическая операция и условия ее проведения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5,6</w:t>
            </w:r>
          </w:p>
        </w:tc>
      </w:tr>
      <w:tr w:rsidR="009D5C7F" w:rsidRPr="004F67EB" w:rsidTr="009D5C7F">
        <w:trPr>
          <w:trHeight w:val="1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28</w:t>
            </w:r>
            <w:r w:rsidR="000E389C"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7,8. Правила поведения при угрозе теракта. Правила поведения при угрозе теракта (продолжение)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7,8</w:t>
            </w:r>
          </w:p>
        </w:tc>
      </w:tr>
      <w:tr w:rsidR="009D5C7F" w:rsidRPr="004F67EB" w:rsidTr="009D5C7F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9. Государственная политика противодействия наркотизму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9</w:t>
            </w: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 xml:space="preserve">Модуль </w:t>
            </w:r>
            <w:r w:rsidRPr="004F67EB">
              <w:rPr>
                <w:b/>
                <w:lang w:val="en-US"/>
              </w:rPr>
              <w:t>II</w:t>
            </w:r>
            <w:r w:rsidRPr="004F67EB">
              <w:rPr>
                <w:b/>
              </w:rPr>
              <w:t>. Основы медицинских знаний и здорового образа жизни.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473CDB" w:rsidRPr="004F67EB" w:rsidTr="000F5E1E">
        <w:trPr>
          <w:trHeight w:val="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Раздел 3. Основы здорового образа жизни.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Глава3. Нравственность и здоровье.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1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6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040098" w:rsidRDefault="00985F4C" w:rsidP="00E64B38">
            <w:pPr>
              <w:pStyle w:val="a7"/>
              <w:ind w:left="0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040098">
              <w:rPr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E64B38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1908D5">
            <w:pPr>
              <w:pStyle w:val="a5"/>
            </w:pPr>
            <w:r w:rsidRPr="004F67EB">
              <w:t>10,11, Правила личной гигиены Нравственность и здоровье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10,11</w:t>
            </w:r>
          </w:p>
        </w:tc>
      </w:tr>
      <w:tr w:rsidR="009D5C7F" w:rsidRPr="004F67EB" w:rsidTr="009D5C7F">
        <w:trPr>
          <w:trHeight w:val="2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7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040098" w:rsidRDefault="00985F4C" w:rsidP="00C52352">
            <w:pPr>
              <w:pStyle w:val="a7"/>
              <w:ind w:left="0"/>
              <w:jc w:val="both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040098">
              <w:rPr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  <w:jc w:val="both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12,13. Инфекции, передаваемые половым путем. Меры их профилактики. Понятия о ВИЧ-инфекциях и СПИДе. Меры профилактики ВИЧ-инфекции.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12,13</w:t>
            </w:r>
          </w:p>
        </w:tc>
      </w:tr>
      <w:tr w:rsidR="009D5C7F" w:rsidRPr="004F67EB" w:rsidTr="009D5C7F">
        <w:trPr>
          <w:trHeight w:val="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26</w:t>
            </w:r>
            <w:r w:rsidR="00013E02"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14. Семья в современном обществе, Законодательство и семья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14</w:t>
            </w: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Раздел 4. Основы медицинских знаний и оказание первой медицинской помощи.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473CDB" w:rsidRPr="004F67EB" w:rsidTr="000F5E1E">
        <w:trPr>
          <w:trHeight w:val="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Глава 4. Первая медицинская помощь при неотложных состояниях.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2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9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3431C5">
            <w:pPr>
              <w:pStyle w:val="a5"/>
            </w:pPr>
            <w:r>
              <w:t>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15,16. ПМП при острой сердечной недостаточности и инсульте. ПМП при ранениях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15,16</w:t>
            </w:r>
          </w:p>
        </w:tc>
      </w:tr>
      <w:tr w:rsidR="009D5C7F" w:rsidRPr="004F67EB" w:rsidTr="009D5C7F">
        <w:trPr>
          <w:trHeight w:val="3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3431C5">
            <w:pPr>
              <w:pStyle w:val="a5"/>
            </w:pPr>
            <w:r>
              <w:t>16</w:t>
            </w:r>
            <w:r w:rsidR="008A0EF7"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17,18,19Основные правила ПМП. Правила остановки артериального кровотечения. Способы иммобилизации и переноски пострадавших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17,18</w:t>
            </w:r>
          </w:p>
        </w:tc>
      </w:tr>
      <w:tr w:rsidR="009D5C7F" w:rsidRPr="004F67EB" w:rsidTr="009D5C7F">
        <w:trPr>
          <w:trHeight w:val="1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5"/>
            </w:pPr>
            <w:r>
              <w:t>23</w:t>
            </w:r>
            <w:r w:rsidR="008A0EF7"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5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20, 21.ПМП при травмах опорно-двигательного аппарата. ПМП при черепно-мозговых травмах.травмах груди и живота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20,21</w:t>
            </w:r>
          </w:p>
        </w:tc>
      </w:tr>
      <w:tr w:rsidR="009D5C7F" w:rsidRPr="004F67EB" w:rsidTr="009D5C7F">
        <w:trPr>
          <w:trHeight w:val="2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5"/>
            </w:pPr>
            <w:r>
              <w:t>30</w:t>
            </w:r>
            <w:r w:rsidR="008A0EF7"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5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22, 23.ПМП при травмах в области таза; при повреждении позвоночника, спины. ПМП при остановке сердца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22,23</w:t>
            </w:r>
          </w:p>
        </w:tc>
      </w:tr>
      <w:tr w:rsidR="00473CDB" w:rsidRPr="004F67EB" w:rsidTr="000F5E1E">
        <w:trPr>
          <w:trHeight w:val="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lastRenderedPageBreak/>
              <w:t xml:space="preserve">Модуль </w:t>
            </w:r>
            <w:r w:rsidRPr="004F67EB">
              <w:rPr>
                <w:b/>
                <w:lang w:val="en-US"/>
              </w:rPr>
              <w:t>III</w:t>
            </w:r>
            <w:r w:rsidRPr="004F67EB">
              <w:rPr>
                <w:b/>
              </w:rPr>
              <w:t>. Обеспечение военной безопасности.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 xml:space="preserve">Раздел </w:t>
            </w:r>
            <w:r w:rsidRPr="004F67EB">
              <w:rPr>
                <w:b/>
                <w:lang w:val="en-US"/>
              </w:rPr>
              <w:t>5</w:t>
            </w:r>
            <w:r w:rsidRPr="004F67EB">
              <w:rPr>
                <w:b/>
              </w:rPr>
              <w:t>. Основы обороны государства.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473CDB" w:rsidRPr="004F67EB" w:rsidTr="000F5E1E">
        <w:trPr>
          <w:trHeight w:val="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Глава 5. Вооруженные силы Российской Федерации -  основа обороны государства.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13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7</w:t>
            </w:r>
            <w:r w:rsidR="008A0EF7"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24,25. Функции и основные задачи современных ВС России. Применение В.С. Р.Ф. в борьбе с терроризмом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24,25</w:t>
            </w:r>
          </w:p>
        </w:tc>
      </w:tr>
      <w:tr w:rsidR="009D5C7F" w:rsidRPr="004F67EB" w:rsidTr="009D5C7F">
        <w:trPr>
          <w:trHeight w:val="1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14</w:t>
            </w:r>
            <w:r w:rsidR="008A0EF7"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26. Международная (миротворческая) деятельность В.С. Р.Ф.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26</w:t>
            </w: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</w:pPr>
            <w:r w:rsidRPr="004F67EB">
              <w:rPr>
                <w:b/>
              </w:rPr>
              <w:t>Глава 6. Символы воинской чести.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1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21</w:t>
            </w:r>
            <w:r w:rsidR="008A0EF7"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27,28. Боевое знамя воинской части – символ воинской чести, доблести и славы. Ордена – почетные награды за воинское отличия и за заслуги в бою и военной службе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27</w:t>
            </w:r>
          </w:p>
        </w:tc>
      </w:tr>
      <w:tr w:rsidR="009D5C7F" w:rsidRPr="004F67EB" w:rsidTr="009D5C7F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16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28</w:t>
            </w:r>
            <w:r w:rsidR="008A0EF7"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  <w:rPr>
                <w:highlight w:val="yell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29.Военная форма одежда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29</w:t>
            </w: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7. Воинская обязанность.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1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17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5"/>
            </w:pPr>
            <w:r>
              <w:t>11</w:t>
            </w:r>
            <w:r w:rsidR="00380222"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5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30,31Основные понятия о воинской обязанности. Организация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30,31</w:t>
            </w:r>
          </w:p>
        </w:tc>
      </w:tr>
      <w:tr w:rsidR="009D5C7F" w:rsidRPr="004F67EB" w:rsidTr="009D5C7F">
        <w:trPr>
          <w:trHeight w:val="1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5"/>
            </w:pPr>
            <w:r>
              <w:t>18</w:t>
            </w:r>
            <w:r w:rsidR="002D535C"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5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32,33Первоначальная постановка на воинский учет. Обязанность граждан по воинскому учету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32,33</w:t>
            </w:r>
          </w:p>
        </w:tc>
      </w:tr>
      <w:tr w:rsidR="009D5C7F" w:rsidRPr="004F67EB" w:rsidTr="009D5C7F">
        <w:trPr>
          <w:trHeight w:val="2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19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25</w:t>
            </w:r>
            <w:r w:rsidR="002D535C"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34,35Обязательная подготовка граждан военной службе. Требования к индивидуальным качествам специалистов по сходным воинским должностям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34,35</w:t>
            </w:r>
          </w:p>
        </w:tc>
      </w:tr>
      <w:tr w:rsidR="009D5C7F" w:rsidRPr="004F67EB" w:rsidTr="009D5C7F">
        <w:trPr>
          <w:trHeight w:val="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1</w:t>
            </w:r>
            <w:r w:rsidR="00CE656C"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36,37Подготовка граждан по ВУС. Добровольная подготовка граждан к военной службе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36,37</w:t>
            </w:r>
          </w:p>
        </w:tc>
      </w:tr>
      <w:tr w:rsidR="009D5C7F" w:rsidRPr="004F67EB" w:rsidTr="009D5C7F">
        <w:trPr>
          <w:trHeight w:val="1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8</w:t>
            </w:r>
            <w:r w:rsidR="00CE656C"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38,39Организация медосвидетельствования граждан при постановке их на воинский учет. Профессиональный психологический отбор и его предназначение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38,39</w:t>
            </w:r>
          </w:p>
        </w:tc>
      </w:tr>
      <w:tr w:rsidR="009D5C7F" w:rsidRPr="004F67EB" w:rsidTr="009D5C7F">
        <w:trPr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Default="00985F4C" w:rsidP="00C52352">
            <w:pPr>
              <w:pStyle w:val="a7"/>
              <w:ind w:left="0"/>
            </w:pPr>
            <w:r>
              <w:t>15</w:t>
            </w:r>
            <w:r w:rsidR="00CE656C"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40Увольнение с военной службы и пребывание в запасе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40</w:t>
            </w:r>
          </w:p>
        </w:tc>
      </w:tr>
      <w:tr w:rsidR="00473CDB" w:rsidRPr="004F67EB" w:rsidTr="000F5E1E">
        <w:trPr>
          <w:trHeight w:val="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</w:pPr>
            <w:r w:rsidRPr="004F67EB">
              <w:rPr>
                <w:b/>
              </w:rPr>
              <w:t>Раздел 6. Основы военной службы.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</w:pPr>
            <w:r w:rsidRPr="004F67EB">
              <w:rPr>
                <w:b/>
              </w:rPr>
              <w:t>Глава 8. Особенности военной службы.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2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23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3431C5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41, 42.Правовые основы военной службы. Статус военнослужащего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41,42</w:t>
            </w:r>
          </w:p>
        </w:tc>
      </w:tr>
      <w:tr w:rsidR="009D5C7F" w:rsidRPr="004F67EB" w:rsidTr="009D5C7F">
        <w:trPr>
          <w:trHeight w:val="2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29.02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43, 44.Военные аспекты международного права. Общевоинские уставы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43,44</w:t>
            </w:r>
          </w:p>
        </w:tc>
      </w:tr>
      <w:tr w:rsidR="009D5C7F" w:rsidRPr="004F67EB" w:rsidTr="009D5C7F">
        <w:trPr>
          <w:trHeight w:val="1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25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7</w:t>
            </w:r>
            <w:r w:rsidR="00F12241"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45, 46.Устав внутренней службы В.С. РФ. Дисциплинарный устав ВС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45,46</w:t>
            </w:r>
          </w:p>
        </w:tc>
      </w:tr>
      <w:tr w:rsidR="009D5C7F" w:rsidRPr="004F67EB" w:rsidTr="009D5C7F">
        <w:trPr>
          <w:trHeight w:val="1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26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3431C5">
            <w:pPr>
              <w:pStyle w:val="a5"/>
            </w:pPr>
            <w:r>
              <w:t>14</w:t>
            </w:r>
            <w:r w:rsidR="00C26507"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47, 48.Устав гарнизонной и караульной службы. Строевой устав ВС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47,48</w:t>
            </w:r>
          </w:p>
        </w:tc>
      </w:tr>
      <w:tr w:rsidR="00473CDB" w:rsidRPr="004F67EB" w:rsidTr="000F5E1E">
        <w:trPr>
          <w:trHeight w:val="149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Глава 9.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27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3431C5">
            <w:pPr>
              <w:pStyle w:val="a5"/>
            </w:pPr>
            <w:r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49,50. Основные виды воинской деятельности. Основные особенности воинской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49,50</w:t>
            </w:r>
          </w:p>
        </w:tc>
      </w:tr>
      <w:tr w:rsidR="009D5C7F" w:rsidRPr="004F67EB" w:rsidTr="009D5C7F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28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51,52. Требования воинской деятельности, предъявляемой к моральным и индивидуальным качествам гражданина. Военнослужащий -  патриот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51,52</w:t>
            </w:r>
          </w:p>
        </w:tc>
      </w:tr>
      <w:tr w:rsidR="009D5C7F" w:rsidRPr="004F67EB" w:rsidTr="009D5C7F">
        <w:trPr>
          <w:trHeight w:val="2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29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11</w:t>
            </w:r>
            <w:r w:rsidR="00283545"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53, 54.Честь и достоинство военнослужащего ВС РФ. Военнослужащий - специалист своего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53,54</w:t>
            </w:r>
          </w:p>
        </w:tc>
      </w:tr>
      <w:tr w:rsidR="009D5C7F" w:rsidRPr="004F67EB" w:rsidTr="009D5C7F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lastRenderedPageBreak/>
              <w:t>30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3431C5">
            <w:pPr>
              <w:pStyle w:val="a5"/>
            </w:pPr>
            <w:r>
              <w:t>18</w:t>
            </w:r>
            <w:r w:rsidR="00283545"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1908D5">
            <w:pPr>
              <w:pStyle w:val="a5"/>
            </w:pPr>
            <w:r w:rsidRPr="004F67EB">
              <w:t>55,56. Военнослужащий – подчиненный, выполняющий требования ВУ, приказы командиров и начальников. Основные обязанности подчиненного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  <w:rPr>
                <w:lang w:val="en-US"/>
              </w:rPr>
            </w:pPr>
            <w:r w:rsidRPr="004F67EB">
              <w:rPr>
                <w:lang w:val="en-US"/>
              </w:rPr>
              <w:t>55,56</w:t>
            </w:r>
          </w:p>
        </w:tc>
      </w:tr>
      <w:tr w:rsidR="00473CDB" w:rsidRPr="004F67EB" w:rsidTr="000F5E1E">
        <w:trPr>
          <w:trHeight w:val="164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CDB" w:rsidRPr="004F67EB" w:rsidRDefault="00473CDB" w:rsidP="00590ED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10. Ритуалы ВС РФ.</w:t>
            </w:r>
          </w:p>
        </w:tc>
        <w:tc>
          <w:tcPr>
            <w:tcW w:w="756" w:type="dxa"/>
            <w:shd w:val="clear" w:color="auto" w:fill="auto"/>
          </w:tcPr>
          <w:p w:rsidR="00473CDB" w:rsidRPr="004F67EB" w:rsidRDefault="00473CDB">
            <w:pPr>
              <w:spacing w:after="200" w:line="276" w:lineRule="auto"/>
            </w:pPr>
          </w:p>
        </w:tc>
      </w:tr>
      <w:tr w:rsidR="009D5C7F" w:rsidRPr="004F67EB" w:rsidTr="009D5C7F">
        <w:trPr>
          <w:trHeight w:val="2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31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0D5B5C">
            <w:pPr>
              <w:pStyle w:val="a5"/>
            </w:pPr>
            <w:r w:rsidRPr="004F67EB">
              <w:t>57. Порядок вручения Боевого Знамени воинской части.)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</w:pPr>
            <w:r w:rsidRPr="004F67EB">
              <w:rPr>
                <w:lang w:val="en-US"/>
              </w:rPr>
              <w:t>57</w:t>
            </w:r>
          </w:p>
        </w:tc>
      </w:tr>
      <w:tr w:rsidR="009D5C7F" w:rsidRPr="004F67EB" w:rsidTr="009D5C7F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32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F" w:rsidRPr="004F67EB" w:rsidRDefault="009D5C7F" w:rsidP="000D5B5C">
            <w:pPr>
              <w:pStyle w:val="a5"/>
            </w:pPr>
            <w:r w:rsidRPr="004F67EB">
              <w:t>58. Порядок приведения к воинской присяге (принесение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</w:pPr>
            <w:r w:rsidRPr="004F67EB">
              <w:t>58</w:t>
            </w:r>
          </w:p>
        </w:tc>
      </w:tr>
      <w:tr w:rsidR="009D5C7F" w:rsidRPr="004F67EB" w:rsidTr="009D5C7F">
        <w:trPr>
          <w:trHeight w:val="1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33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16</w:t>
            </w:r>
            <w:r w:rsidR="00283545"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1908D5">
            <w:pPr>
              <w:pStyle w:val="a5"/>
            </w:pPr>
            <w:r w:rsidRPr="004F67EB">
              <w:t>59,. Порядок вручения личному составу вооружения, военной техники и стрелкового оружия.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 w:rsidP="0097560C">
            <w:pPr>
              <w:spacing w:after="200" w:line="276" w:lineRule="auto"/>
            </w:pPr>
            <w:r w:rsidRPr="004F67EB">
              <w:t>59</w:t>
            </w:r>
          </w:p>
        </w:tc>
      </w:tr>
      <w:tr w:rsidR="009D5C7F" w:rsidRPr="004F67EB" w:rsidTr="009D5C7F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  <w:jc w:val="center"/>
            </w:pPr>
            <w:r w:rsidRPr="004F67EB">
              <w:t>34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85F4C" w:rsidP="00C52352">
            <w:pPr>
              <w:pStyle w:val="a7"/>
              <w:ind w:left="0"/>
            </w:pPr>
            <w:r>
              <w:t>23</w:t>
            </w:r>
            <w:r w:rsidR="00283545"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C52352">
            <w:pPr>
              <w:pStyle w:val="a7"/>
              <w:ind w:left="0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1908D5">
            <w:pPr>
              <w:pStyle w:val="a5"/>
            </w:pPr>
            <w:r w:rsidRPr="004F67EB">
              <w:t>60 .Ритуал подъема и спуска Государственного флага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  <w:r w:rsidRPr="004F67EB">
              <w:t>1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 w:rsidP="0097560C">
            <w:pPr>
              <w:spacing w:after="200" w:line="276" w:lineRule="auto"/>
            </w:pPr>
            <w:r w:rsidRPr="004F67EB">
              <w:t>60</w:t>
            </w:r>
          </w:p>
        </w:tc>
      </w:tr>
      <w:tr w:rsidR="009D5C7F" w:rsidRPr="004F67EB" w:rsidTr="009D5C7F">
        <w:trPr>
          <w:trHeight w:val="237"/>
        </w:trPr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31C5">
            <w:pPr>
              <w:pStyle w:val="a5"/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7F" w:rsidRPr="004F67EB" w:rsidRDefault="009D5C7F" w:rsidP="003431C5">
            <w:pPr>
              <w:pStyle w:val="a5"/>
            </w:pPr>
            <w:r w:rsidRPr="004F67EB">
              <w:t>ВСЕГО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1908D5">
            <w:pPr>
              <w:pStyle w:val="a5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7F" w:rsidRPr="004F67EB" w:rsidRDefault="009D5C7F" w:rsidP="003441C7">
            <w:pPr>
              <w:pStyle w:val="a5"/>
              <w:jc w:val="center"/>
              <w:rPr>
                <w:b/>
              </w:rPr>
            </w:pPr>
            <w:r w:rsidRPr="004F67EB">
              <w:rPr>
                <w:b/>
              </w:rPr>
              <w:t>34</w:t>
            </w:r>
          </w:p>
        </w:tc>
        <w:tc>
          <w:tcPr>
            <w:tcW w:w="756" w:type="dxa"/>
            <w:shd w:val="clear" w:color="auto" w:fill="auto"/>
          </w:tcPr>
          <w:p w:rsidR="009D5C7F" w:rsidRPr="004F67EB" w:rsidRDefault="009D5C7F">
            <w:pPr>
              <w:spacing w:after="200" w:line="276" w:lineRule="auto"/>
            </w:pPr>
          </w:p>
        </w:tc>
      </w:tr>
    </w:tbl>
    <w:p w:rsidR="007B21C7" w:rsidRPr="004F67EB" w:rsidRDefault="007B21C7" w:rsidP="007B21C7"/>
    <w:p w:rsidR="004601E4" w:rsidRPr="004F67EB" w:rsidRDefault="004601E4" w:rsidP="00283EF9">
      <w:pPr>
        <w:widowControl w:val="0"/>
      </w:pPr>
    </w:p>
    <w:p w:rsidR="0018093B" w:rsidRPr="004F67EB" w:rsidRDefault="0018093B" w:rsidP="0018093B">
      <w:pPr>
        <w:widowControl w:val="0"/>
        <w:jc w:val="both"/>
      </w:pPr>
    </w:p>
    <w:p w:rsidR="004601E4" w:rsidRPr="004F67EB" w:rsidRDefault="004601E4" w:rsidP="0018093B">
      <w:pPr>
        <w:widowControl w:val="0"/>
        <w:jc w:val="both"/>
      </w:pPr>
    </w:p>
    <w:p w:rsidR="004601E4" w:rsidRPr="004F67EB" w:rsidRDefault="004601E4" w:rsidP="0018093B">
      <w:pPr>
        <w:widowControl w:val="0"/>
        <w:jc w:val="both"/>
      </w:pPr>
    </w:p>
    <w:p w:rsidR="004601E4" w:rsidRPr="004F67EB" w:rsidRDefault="004601E4" w:rsidP="0018093B">
      <w:pPr>
        <w:widowControl w:val="0"/>
        <w:jc w:val="both"/>
      </w:pPr>
    </w:p>
    <w:p w:rsidR="004601E4" w:rsidRPr="004F67EB" w:rsidRDefault="004601E4" w:rsidP="0018093B">
      <w:pPr>
        <w:widowControl w:val="0"/>
        <w:jc w:val="both"/>
      </w:pPr>
    </w:p>
    <w:p w:rsidR="004601E4" w:rsidRPr="004F67EB" w:rsidRDefault="004601E4" w:rsidP="0018093B">
      <w:pPr>
        <w:widowControl w:val="0"/>
        <w:jc w:val="both"/>
      </w:pPr>
    </w:p>
    <w:p w:rsidR="00283EF9" w:rsidRPr="004F67EB" w:rsidRDefault="00283EF9" w:rsidP="00283EF9">
      <w:pPr>
        <w:pStyle w:val="a3"/>
        <w:jc w:val="center"/>
        <w:rPr>
          <w:b/>
          <w:color w:val="000000"/>
          <w:u w:val="single"/>
        </w:rPr>
      </w:pPr>
    </w:p>
    <w:p w:rsidR="00283EF9" w:rsidRPr="004F67EB" w:rsidRDefault="00283EF9" w:rsidP="006F45D5">
      <w:pPr>
        <w:pStyle w:val="a3"/>
        <w:rPr>
          <w:b/>
          <w:color w:val="000000"/>
          <w:u w:val="single"/>
        </w:rPr>
      </w:pPr>
    </w:p>
    <w:sectPr w:rsidR="00283EF9" w:rsidRPr="004F67EB" w:rsidSect="004F67EB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24B" w:rsidRDefault="000E324B" w:rsidP="000A0EDC">
      <w:r>
        <w:separator/>
      </w:r>
    </w:p>
  </w:endnote>
  <w:endnote w:type="continuationSeparator" w:id="0">
    <w:p w:rsidR="000E324B" w:rsidRDefault="000E324B" w:rsidP="000A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28924"/>
      <w:docPartObj>
        <w:docPartGallery w:val="Page Numbers (Bottom of Page)"/>
        <w:docPartUnique/>
      </w:docPartObj>
    </w:sdtPr>
    <w:sdtEndPr/>
    <w:sdtContent>
      <w:p w:rsidR="00283545" w:rsidRDefault="00985F4C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3545" w:rsidRDefault="0028354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24B" w:rsidRDefault="000E324B" w:rsidP="000A0EDC">
      <w:r>
        <w:separator/>
      </w:r>
    </w:p>
  </w:footnote>
  <w:footnote w:type="continuationSeparator" w:id="0">
    <w:p w:rsidR="000E324B" w:rsidRDefault="000E324B" w:rsidP="000A0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6536D"/>
    <w:multiLevelType w:val="hybridMultilevel"/>
    <w:tmpl w:val="AB903E26"/>
    <w:lvl w:ilvl="0" w:tplc="C6460D2E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5136B"/>
    <w:multiLevelType w:val="hybridMultilevel"/>
    <w:tmpl w:val="66BCD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21AF"/>
    <w:multiLevelType w:val="hybridMultilevel"/>
    <w:tmpl w:val="B984810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BD711E1"/>
    <w:multiLevelType w:val="hybridMultilevel"/>
    <w:tmpl w:val="C50AC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45A75"/>
    <w:multiLevelType w:val="hybridMultilevel"/>
    <w:tmpl w:val="50FC4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D1061"/>
    <w:multiLevelType w:val="multilevel"/>
    <w:tmpl w:val="883CD8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080"/>
      </w:pPr>
      <w:rPr>
        <w:rFonts w:hint="default"/>
      </w:rPr>
    </w:lvl>
  </w:abstractNum>
  <w:abstractNum w:abstractNumId="6" w15:restartNumberingAfterBreak="0">
    <w:nsid w:val="58D06796"/>
    <w:multiLevelType w:val="hybridMultilevel"/>
    <w:tmpl w:val="161EF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34262"/>
    <w:multiLevelType w:val="hybridMultilevel"/>
    <w:tmpl w:val="89B8FEE2"/>
    <w:lvl w:ilvl="0" w:tplc="CAE2DCF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E577A3"/>
    <w:multiLevelType w:val="hybridMultilevel"/>
    <w:tmpl w:val="468A8A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8F30AA"/>
    <w:multiLevelType w:val="hybridMultilevel"/>
    <w:tmpl w:val="4A088D30"/>
    <w:lvl w:ilvl="0" w:tplc="10981E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F3DF9"/>
    <w:multiLevelType w:val="hybridMultilevel"/>
    <w:tmpl w:val="1A34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07C80"/>
    <w:multiLevelType w:val="multilevel"/>
    <w:tmpl w:val="6B4CA7A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37" w:hanging="1440"/>
      </w:pPr>
      <w:rPr>
        <w:rFonts w:hint="default"/>
      </w:rPr>
    </w:lvl>
  </w:abstractNum>
  <w:abstractNum w:abstractNumId="12" w15:restartNumberingAfterBreak="0">
    <w:nsid w:val="7DE9204C"/>
    <w:multiLevelType w:val="hybridMultilevel"/>
    <w:tmpl w:val="B88C8056"/>
    <w:lvl w:ilvl="0" w:tplc="CAE2DCF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0"/>
  </w:num>
  <w:num w:numId="10">
    <w:abstractNumId w:val="6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127"/>
    <w:rsid w:val="00013E02"/>
    <w:rsid w:val="00040098"/>
    <w:rsid w:val="00045EBB"/>
    <w:rsid w:val="000A0EDC"/>
    <w:rsid w:val="000A5286"/>
    <w:rsid w:val="000D5B5C"/>
    <w:rsid w:val="000E324B"/>
    <w:rsid w:val="000E389C"/>
    <w:rsid w:val="000F52AB"/>
    <w:rsid w:val="000F5E1E"/>
    <w:rsid w:val="00113D5B"/>
    <w:rsid w:val="00116343"/>
    <w:rsid w:val="001502B0"/>
    <w:rsid w:val="0015329E"/>
    <w:rsid w:val="00153404"/>
    <w:rsid w:val="0018093B"/>
    <w:rsid w:val="001908D5"/>
    <w:rsid w:val="001D550C"/>
    <w:rsid w:val="00227AB9"/>
    <w:rsid w:val="00233888"/>
    <w:rsid w:val="00233FEA"/>
    <w:rsid w:val="002562FA"/>
    <w:rsid w:val="00283545"/>
    <w:rsid w:val="00283EF9"/>
    <w:rsid w:val="0028777D"/>
    <w:rsid w:val="002927D8"/>
    <w:rsid w:val="002B18D3"/>
    <w:rsid w:val="002B3D54"/>
    <w:rsid w:val="002D34F8"/>
    <w:rsid w:val="002D535C"/>
    <w:rsid w:val="002F115E"/>
    <w:rsid w:val="003201A9"/>
    <w:rsid w:val="00342A79"/>
    <w:rsid w:val="00342B4F"/>
    <w:rsid w:val="003431C5"/>
    <w:rsid w:val="003441C7"/>
    <w:rsid w:val="003648BE"/>
    <w:rsid w:val="00380222"/>
    <w:rsid w:val="003838F9"/>
    <w:rsid w:val="003C28E4"/>
    <w:rsid w:val="003F72E5"/>
    <w:rsid w:val="003F795D"/>
    <w:rsid w:val="004017DA"/>
    <w:rsid w:val="00411127"/>
    <w:rsid w:val="004230FE"/>
    <w:rsid w:val="004304FF"/>
    <w:rsid w:val="004517AB"/>
    <w:rsid w:val="0045235A"/>
    <w:rsid w:val="00454649"/>
    <w:rsid w:val="004601E4"/>
    <w:rsid w:val="004731E1"/>
    <w:rsid w:val="00473CDB"/>
    <w:rsid w:val="00493CAF"/>
    <w:rsid w:val="004D0BB2"/>
    <w:rsid w:val="004E4952"/>
    <w:rsid w:val="004F67EB"/>
    <w:rsid w:val="004F6E6D"/>
    <w:rsid w:val="0051524B"/>
    <w:rsid w:val="00551D50"/>
    <w:rsid w:val="005531BC"/>
    <w:rsid w:val="00571CFC"/>
    <w:rsid w:val="00577FA8"/>
    <w:rsid w:val="00583EED"/>
    <w:rsid w:val="00590ED7"/>
    <w:rsid w:val="00595250"/>
    <w:rsid w:val="00595EBC"/>
    <w:rsid w:val="005A0315"/>
    <w:rsid w:val="005E2578"/>
    <w:rsid w:val="005E4380"/>
    <w:rsid w:val="005E59FE"/>
    <w:rsid w:val="006168F0"/>
    <w:rsid w:val="00633B5E"/>
    <w:rsid w:val="006357AF"/>
    <w:rsid w:val="00644253"/>
    <w:rsid w:val="00677959"/>
    <w:rsid w:val="00685101"/>
    <w:rsid w:val="00695742"/>
    <w:rsid w:val="006B6451"/>
    <w:rsid w:val="006C1FB7"/>
    <w:rsid w:val="006E380E"/>
    <w:rsid w:val="006F45D5"/>
    <w:rsid w:val="0070600F"/>
    <w:rsid w:val="00713A72"/>
    <w:rsid w:val="007144FC"/>
    <w:rsid w:val="00734AFE"/>
    <w:rsid w:val="00750038"/>
    <w:rsid w:val="00763573"/>
    <w:rsid w:val="00763F3D"/>
    <w:rsid w:val="007806DD"/>
    <w:rsid w:val="007A682F"/>
    <w:rsid w:val="007B21C7"/>
    <w:rsid w:val="007B5558"/>
    <w:rsid w:val="007B7270"/>
    <w:rsid w:val="007E47EC"/>
    <w:rsid w:val="00842AF6"/>
    <w:rsid w:val="008474EE"/>
    <w:rsid w:val="008A0EF7"/>
    <w:rsid w:val="008A1125"/>
    <w:rsid w:val="008A4131"/>
    <w:rsid w:val="008B4EDB"/>
    <w:rsid w:val="008C5ED8"/>
    <w:rsid w:val="008D0737"/>
    <w:rsid w:val="008E09C9"/>
    <w:rsid w:val="008E74D9"/>
    <w:rsid w:val="008E7926"/>
    <w:rsid w:val="0091032E"/>
    <w:rsid w:val="009358A4"/>
    <w:rsid w:val="00941821"/>
    <w:rsid w:val="00965BD4"/>
    <w:rsid w:val="00965F67"/>
    <w:rsid w:val="0097560C"/>
    <w:rsid w:val="00985F4C"/>
    <w:rsid w:val="00995760"/>
    <w:rsid w:val="009B5FB5"/>
    <w:rsid w:val="009B67DA"/>
    <w:rsid w:val="009D09FF"/>
    <w:rsid w:val="009D5C7F"/>
    <w:rsid w:val="00A04C47"/>
    <w:rsid w:val="00A108CA"/>
    <w:rsid w:val="00A2702F"/>
    <w:rsid w:val="00A34658"/>
    <w:rsid w:val="00A60863"/>
    <w:rsid w:val="00AA4C7D"/>
    <w:rsid w:val="00AB2B26"/>
    <w:rsid w:val="00AC1A11"/>
    <w:rsid w:val="00AD44B3"/>
    <w:rsid w:val="00B00C7E"/>
    <w:rsid w:val="00B06FC4"/>
    <w:rsid w:val="00B37343"/>
    <w:rsid w:val="00B40C75"/>
    <w:rsid w:val="00B6030A"/>
    <w:rsid w:val="00BA303E"/>
    <w:rsid w:val="00BE7E51"/>
    <w:rsid w:val="00C26507"/>
    <w:rsid w:val="00C37510"/>
    <w:rsid w:val="00C52352"/>
    <w:rsid w:val="00C77913"/>
    <w:rsid w:val="00C77ADF"/>
    <w:rsid w:val="00C93CFB"/>
    <w:rsid w:val="00CB7322"/>
    <w:rsid w:val="00CE656C"/>
    <w:rsid w:val="00CF293D"/>
    <w:rsid w:val="00D73DD9"/>
    <w:rsid w:val="00D95697"/>
    <w:rsid w:val="00D97C6E"/>
    <w:rsid w:val="00DB03B8"/>
    <w:rsid w:val="00DD5646"/>
    <w:rsid w:val="00E26FB4"/>
    <w:rsid w:val="00E31F6D"/>
    <w:rsid w:val="00E3287F"/>
    <w:rsid w:val="00E4436D"/>
    <w:rsid w:val="00E47098"/>
    <w:rsid w:val="00E55651"/>
    <w:rsid w:val="00E62CF2"/>
    <w:rsid w:val="00E64B38"/>
    <w:rsid w:val="00E661E9"/>
    <w:rsid w:val="00EA0F01"/>
    <w:rsid w:val="00EB5813"/>
    <w:rsid w:val="00EC0B0D"/>
    <w:rsid w:val="00ED0E01"/>
    <w:rsid w:val="00ED4916"/>
    <w:rsid w:val="00EE3242"/>
    <w:rsid w:val="00EF582C"/>
    <w:rsid w:val="00F07F33"/>
    <w:rsid w:val="00F1148C"/>
    <w:rsid w:val="00F12241"/>
    <w:rsid w:val="00F161F5"/>
    <w:rsid w:val="00F33974"/>
    <w:rsid w:val="00F422FA"/>
    <w:rsid w:val="00F52F52"/>
    <w:rsid w:val="00F54883"/>
    <w:rsid w:val="00F65AD3"/>
    <w:rsid w:val="00F92537"/>
    <w:rsid w:val="00FA3BBC"/>
    <w:rsid w:val="00FC6149"/>
    <w:rsid w:val="00FE621F"/>
    <w:rsid w:val="00FF1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259D"/>
  <w15:docId w15:val="{26656EBE-4AF6-49C5-ABE4-96CCDA2B3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1A1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3EF9"/>
    <w:pPr>
      <w:spacing w:after="120"/>
    </w:pPr>
  </w:style>
  <w:style w:type="character" w:customStyle="1" w:styleId="a4">
    <w:name w:val="Основной текст Знак"/>
    <w:basedOn w:val="a0"/>
    <w:link w:val="a3"/>
    <w:rsid w:val="00283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83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283EF9"/>
    <w:rPr>
      <w:color w:val="0000FF"/>
      <w:u w:val="single"/>
    </w:rPr>
  </w:style>
  <w:style w:type="paragraph" w:customStyle="1" w:styleId="FR2">
    <w:name w:val="FR2"/>
    <w:rsid w:val="00283EF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E26FB4"/>
    <w:pPr>
      <w:ind w:left="720"/>
      <w:contextualSpacing/>
    </w:pPr>
  </w:style>
  <w:style w:type="paragraph" w:styleId="31">
    <w:name w:val="Body Text Indent 3"/>
    <w:basedOn w:val="a"/>
    <w:link w:val="32"/>
    <w:rsid w:val="00F161F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161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9B5F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B5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D49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D49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C1A11"/>
    <w:rPr>
      <w:rFonts w:ascii="Cambria" w:eastAsia="Times New Roman" w:hAnsi="Cambria" w:cs="Times New Roman"/>
      <w:b/>
      <w:bCs/>
      <w:color w:val="4F81BD"/>
    </w:rPr>
  </w:style>
  <w:style w:type="paragraph" w:styleId="aa">
    <w:name w:val="Balloon Text"/>
    <w:basedOn w:val="a"/>
    <w:link w:val="ab"/>
    <w:uiPriority w:val="99"/>
    <w:semiHidden/>
    <w:unhideWhenUsed/>
    <w:rsid w:val="003201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01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">
    <w:name w:val="p1"/>
    <w:basedOn w:val="a"/>
    <w:uiPriority w:val="99"/>
    <w:rsid w:val="000D5B5C"/>
    <w:pPr>
      <w:spacing w:before="100" w:beforeAutospacing="1" w:after="100" w:afterAutospacing="1"/>
    </w:pPr>
  </w:style>
  <w:style w:type="character" w:customStyle="1" w:styleId="Bodytext2">
    <w:name w:val="Body text (2)_"/>
    <w:basedOn w:val="a0"/>
    <w:link w:val="Bodytext21"/>
    <w:uiPriority w:val="99"/>
    <w:rsid w:val="003C28E4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3C28E4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3C28E4"/>
    <w:pPr>
      <w:shd w:val="clear" w:color="auto" w:fill="FFFFFF"/>
      <w:spacing w:line="317" w:lineRule="exact"/>
    </w:pPr>
    <w:rPr>
      <w:rFonts w:eastAsiaTheme="minorHAnsi"/>
      <w:b/>
      <w:bCs/>
      <w:i/>
      <w:iCs/>
      <w:spacing w:val="-3"/>
      <w:sz w:val="26"/>
      <w:szCs w:val="26"/>
      <w:lang w:eastAsia="en-US"/>
    </w:rPr>
  </w:style>
  <w:style w:type="character" w:customStyle="1" w:styleId="Bodytext14pt3">
    <w:name w:val="Body text + 14 pt3"/>
    <w:aliases w:val="Italic3"/>
    <w:basedOn w:val="a0"/>
    <w:uiPriority w:val="99"/>
    <w:rsid w:val="003C28E4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paragraph" w:styleId="ac">
    <w:name w:val="footer"/>
    <w:basedOn w:val="a"/>
    <w:link w:val="ad"/>
    <w:uiPriority w:val="99"/>
    <w:unhideWhenUsed/>
    <w:rsid w:val="000A0E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0E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7566-5775-4AFB-934B-8DC8514F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18</Pages>
  <Words>6716</Words>
  <Characters>38285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Сафарова Рузия</cp:lastModifiedBy>
  <cp:revision>2</cp:revision>
  <cp:lastPrinted>2018-12-04T13:26:00Z</cp:lastPrinted>
  <dcterms:created xsi:type="dcterms:W3CDTF">2021-08-04T06:32:00Z</dcterms:created>
  <dcterms:modified xsi:type="dcterms:W3CDTF">2023-09-10T18:23:00Z</dcterms:modified>
</cp:coreProperties>
</file>